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DB11" w14:textId="61AF5FD5" w:rsidR="009D29E0" w:rsidRPr="00720B26" w:rsidRDefault="00BF29D6" w:rsidP="00F35BAB">
      <w:r w:rsidRPr="00720B26">
        <w:t>АДМИНИСТРАЦИЯ ОДИНЦОВСКОГО ГОРОДСКОГО ОКРУГА МОСКОВСКОЙ ОБЛАСТИ</w:t>
      </w:r>
    </w:p>
    <w:p w14:paraId="3AC9903E" w14:textId="77777777" w:rsidR="00BF29D6" w:rsidRDefault="00BF29D6" w:rsidP="00F35BAB">
      <w:pPr>
        <w:rPr>
          <w:szCs w:val="28"/>
        </w:rPr>
      </w:pPr>
    </w:p>
    <w:p w14:paraId="1FFC48E5" w14:textId="77777777" w:rsidR="00BF29D6" w:rsidRDefault="00BF29D6" w:rsidP="00F35BAB">
      <w:pPr>
        <w:rPr>
          <w:szCs w:val="28"/>
        </w:rPr>
      </w:pPr>
    </w:p>
    <w:p w14:paraId="2C853CDA" w14:textId="77777777" w:rsidR="00BF29D6" w:rsidRDefault="00BF29D6" w:rsidP="00F35BAB">
      <w:pPr>
        <w:rPr>
          <w:szCs w:val="28"/>
        </w:rPr>
      </w:pPr>
    </w:p>
    <w:p w14:paraId="0E7C51DD" w14:textId="77777777" w:rsidR="00BF29D6" w:rsidRDefault="00BF29D6" w:rsidP="00F35BAB">
      <w:pPr>
        <w:rPr>
          <w:szCs w:val="28"/>
        </w:rPr>
      </w:pPr>
    </w:p>
    <w:tbl>
      <w:tblPr>
        <w:tblStyle w:val="ae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6"/>
      </w:tblGrid>
      <w:tr w:rsidR="00922101" w:rsidRPr="00922101" w14:paraId="5C1611AC" w14:textId="77777777" w:rsidTr="00720B26">
        <w:trPr>
          <w:trHeight w:val="2722"/>
        </w:trPr>
        <w:tc>
          <w:tcPr>
            <w:tcW w:w="5211" w:type="dxa"/>
          </w:tcPr>
          <w:p w14:paraId="4639BD9A" w14:textId="5D015EBC" w:rsidR="00922101" w:rsidRPr="00720B26" w:rsidRDefault="00922101" w:rsidP="00922101">
            <w:pPr>
              <w:spacing w:after="200" w:line="276" w:lineRule="auto"/>
              <w:ind w:left="-180" w:firstLine="18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14:paraId="5A5F7ED2" w14:textId="1217789A" w:rsidR="00922101" w:rsidRPr="00720B26" w:rsidRDefault="00922101" w:rsidP="00934196">
            <w:pPr>
              <w:spacing w:line="276" w:lineRule="auto"/>
              <w:ind w:left="-180" w:firstLine="18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Председатель Комитета по культуре</w:t>
            </w:r>
          </w:p>
          <w:p w14:paraId="297A578E" w14:textId="3105BE90" w:rsidR="00922101" w:rsidRDefault="00922101" w:rsidP="00934196">
            <w:pPr>
              <w:spacing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 Одинцовского городского округа Московской области</w:t>
            </w:r>
          </w:p>
          <w:p w14:paraId="446C57FB" w14:textId="77777777" w:rsidR="00934196" w:rsidRPr="00720B26" w:rsidRDefault="00934196" w:rsidP="00934196">
            <w:pPr>
              <w:spacing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14:paraId="1C9135CD" w14:textId="578E0053" w:rsidR="00922101" w:rsidRPr="00720B26" w:rsidRDefault="00720B26" w:rsidP="00934196">
            <w:pPr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_________________</w:t>
            </w:r>
            <w:r w:rsidR="00922101"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И.</w:t>
            </w:r>
            <w:r w:rsidR="00922101" w:rsidRPr="00720B26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E</w:t>
            </w:r>
            <w:r w:rsidR="00922101"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922101"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>Ватрунина</w:t>
            </w:r>
            <w:proofErr w:type="spellEnd"/>
          </w:p>
          <w:p w14:paraId="09C9C873" w14:textId="77777777" w:rsidR="00922101" w:rsidRPr="00720B26" w:rsidRDefault="00922101" w:rsidP="00922101">
            <w:pPr>
              <w:spacing w:after="200" w:line="276" w:lineRule="auto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6" w:type="dxa"/>
          </w:tcPr>
          <w:p w14:paraId="1D1BA87D" w14:textId="3EF6571B" w:rsidR="00922101" w:rsidRPr="00720B26" w:rsidRDefault="00922101" w:rsidP="00934196">
            <w:pPr>
              <w:spacing w:after="200" w:line="276" w:lineRule="auto"/>
              <w:ind w:left="174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>УТВЕРЖДАЮ</w:t>
            </w:r>
          </w:p>
          <w:p w14:paraId="23050682" w14:textId="3ECA3932" w:rsidR="00922101" w:rsidRPr="00720B26" w:rsidRDefault="00922101" w:rsidP="00934196">
            <w:pPr>
              <w:spacing w:line="276" w:lineRule="auto"/>
              <w:ind w:left="174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>Директор МБУК КДТ</w:t>
            </w:r>
          </w:p>
          <w:p w14:paraId="12D770A3" w14:textId="503868A0" w:rsidR="00922101" w:rsidRPr="00720B26" w:rsidRDefault="00922101" w:rsidP="00934196">
            <w:pPr>
              <w:spacing w:line="276" w:lineRule="auto"/>
              <w:ind w:left="174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>«Театральный центр «Жаворонки»</w:t>
            </w:r>
          </w:p>
          <w:p w14:paraId="6E08D4A9" w14:textId="09C035A3" w:rsidR="00922101" w:rsidRDefault="00922101" w:rsidP="00934196">
            <w:pPr>
              <w:spacing w:line="276" w:lineRule="auto"/>
              <w:ind w:left="174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14:paraId="2DD65721" w14:textId="77777777" w:rsidR="00934196" w:rsidRPr="00720B26" w:rsidRDefault="00934196" w:rsidP="00934196">
            <w:pPr>
              <w:spacing w:line="276" w:lineRule="auto"/>
              <w:ind w:left="174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14:paraId="63D3411E" w14:textId="058F41F7" w:rsidR="00922101" w:rsidRPr="00720B26" w:rsidRDefault="00720B26" w:rsidP="00934196">
            <w:pPr>
              <w:spacing w:line="276" w:lineRule="auto"/>
              <w:ind w:left="174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_______________</w:t>
            </w:r>
            <w:r w:rsidR="00922101"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О.Н. </w:t>
            </w:r>
            <w:proofErr w:type="spellStart"/>
            <w:r w:rsidR="00922101" w:rsidRPr="00720B26">
              <w:rPr>
                <w:rFonts w:eastAsia="Calibri"/>
                <w:color w:val="auto"/>
                <w:sz w:val="28"/>
                <w:szCs w:val="28"/>
                <w:lang w:eastAsia="en-US"/>
              </w:rPr>
              <w:t>Кобецкая</w:t>
            </w:r>
            <w:proofErr w:type="spellEnd"/>
          </w:p>
          <w:p w14:paraId="3A760121" w14:textId="77777777" w:rsidR="00922101" w:rsidRPr="00720B26" w:rsidRDefault="00922101" w:rsidP="00922101">
            <w:pPr>
              <w:spacing w:after="200" w:line="276" w:lineRule="auto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55B0E6A6" w14:textId="77777777" w:rsidR="00922101" w:rsidRDefault="00922101" w:rsidP="00922101">
      <w:pPr>
        <w:spacing w:after="200" w:line="276" w:lineRule="auto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</w:p>
    <w:p w14:paraId="6842A049" w14:textId="77777777" w:rsidR="00315F40" w:rsidRPr="00922101" w:rsidRDefault="00315F40" w:rsidP="00922101">
      <w:pPr>
        <w:spacing w:after="200" w:line="276" w:lineRule="auto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</w:p>
    <w:p w14:paraId="5BA834F8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</w:p>
    <w:p w14:paraId="5F04F02C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</w:p>
    <w:p w14:paraId="25D243A7" w14:textId="277B36AE" w:rsidR="0080115F" w:rsidRDefault="00315F40" w:rsidP="00720B26">
      <w:pPr>
        <w:spacing w:after="200" w:line="276" w:lineRule="auto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315F40">
        <w:rPr>
          <w:rFonts w:eastAsia="Calibri"/>
          <w:b/>
          <w:color w:val="auto"/>
          <w:sz w:val="36"/>
          <w:szCs w:val="36"/>
          <w:lang w:val="en-US" w:eastAsia="en-US"/>
        </w:rPr>
        <w:t>VI</w:t>
      </w:r>
      <w:r>
        <w:rPr>
          <w:rFonts w:eastAsia="Calibri"/>
          <w:b/>
          <w:color w:val="auto"/>
          <w:sz w:val="36"/>
          <w:szCs w:val="36"/>
          <w:lang w:eastAsia="en-US"/>
        </w:rPr>
        <w:t xml:space="preserve"> ОТРЫТЫЙ </w:t>
      </w:r>
      <w:r w:rsidRPr="00315F40">
        <w:rPr>
          <w:rFonts w:eastAsia="Calibri"/>
          <w:b/>
          <w:color w:val="auto"/>
          <w:sz w:val="36"/>
          <w:szCs w:val="36"/>
          <w:lang w:eastAsia="en-US"/>
        </w:rPr>
        <w:t xml:space="preserve">ОКРУЖНОЙ </w:t>
      </w:r>
      <w:r w:rsidR="0080115F" w:rsidRPr="00315F40">
        <w:rPr>
          <w:rFonts w:eastAsia="Calibri"/>
          <w:b/>
          <w:color w:val="auto"/>
          <w:sz w:val="36"/>
          <w:szCs w:val="36"/>
          <w:lang w:eastAsia="en-US"/>
        </w:rPr>
        <w:t>ФЕСТИВАЛЬ</w:t>
      </w:r>
      <w:r w:rsidR="0080115F">
        <w:rPr>
          <w:rFonts w:eastAsia="Calibri"/>
          <w:b/>
          <w:color w:val="auto"/>
          <w:sz w:val="36"/>
          <w:szCs w:val="36"/>
          <w:lang w:eastAsia="en-US"/>
        </w:rPr>
        <w:t xml:space="preserve"> - КОНКУРС</w:t>
      </w:r>
    </w:p>
    <w:p w14:paraId="2EC6FE81" w14:textId="57064001" w:rsidR="00315F40" w:rsidRDefault="00315F40" w:rsidP="00720B26">
      <w:pPr>
        <w:spacing w:after="200" w:line="276" w:lineRule="auto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315F40">
        <w:rPr>
          <w:rFonts w:eastAsia="Calibri"/>
          <w:b/>
          <w:color w:val="auto"/>
          <w:sz w:val="36"/>
          <w:szCs w:val="36"/>
          <w:lang w:eastAsia="en-US"/>
        </w:rPr>
        <w:t>КИНОДЕБЮТОВ</w:t>
      </w:r>
      <w:r w:rsidR="00720B26">
        <w:rPr>
          <w:rFonts w:eastAsia="Calibri"/>
          <w:b/>
          <w:color w:val="auto"/>
          <w:sz w:val="36"/>
          <w:szCs w:val="36"/>
          <w:lang w:eastAsia="en-US"/>
        </w:rPr>
        <w:t xml:space="preserve"> </w:t>
      </w:r>
      <w:r w:rsidRPr="00315F40">
        <w:rPr>
          <w:rFonts w:eastAsia="Calibri"/>
          <w:b/>
          <w:color w:val="auto"/>
          <w:sz w:val="36"/>
          <w:szCs w:val="36"/>
          <w:lang w:eastAsia="en-US"/>
        </w:rPr>
        <w:t>«МАГИЯ КИНО»</w:t>
      </w:r>
    </w:p>
    <w:p w14:paraId="0D7FB92F" w14:textId="77777777" w:rsidR="000A14CB" w:rsidRDefault="000A14CB" w:rsidP="00315F40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</w:p>
    <w:p w14:paraId="762AAB58" w14:textId="592C2476" w:rsidR="00315F40" w:rsidRDefault="000A14CB" w:rsidP="00315F40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0A14CB">
        <w:rPr>
          <w:rFonts w:eastAsia="Calibri"/>
          <w:b/>
          <w:color w:val="auto"/>
          <w:sz w:val="36"/>
          <w:szCs w:val="36"/>
          <w:lang w:eastAsia="en-US"/>
        </w:rPr>
        <w:t>ПОЛОЖЕНИЕ</w:t>
      </w:r>
    </w:p>
    <w:p w14:paraId="3E56F7E2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29708048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07BF59A3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52DE8666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3DD6DC22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76C7DF76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5DFC371E" w14:textId="507AA394" w:rsidR="00315F40" w:rsidRPr="00720B26" w:rsidRDefault="00315F40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720B26">
        <w:rPr>
          <w:rFonts w:eastAsia="Calibri"/>
          <w:color w:val="auto"/>
          <w:sz w:val="28"/>
          <w:szCs w:val="28"/>
          <w:lang w:eastAsia="en-US"/>
        </w:rPr>
        <w:t>Одинцовский городской округ</w:t>
      </w:r>
    </w:p>
    <w:p w14:paraId="6592EC28" w14:textId="63235C68" w:rsidR="00315F40" w:rsidRPr="00720B26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sz w:val="28"/>
          <w:szCs w:val="28"/>
          <w:lang w:eastAsia="en-US"/>
        </w:rPr>
        <w:sectPr w:rsidR="00315F40" w:rsidRPr="00720B26" w:rsidSect="00346D09">
          <w:footerReference w:type="default" r:id="rId8"/>
          <w:pgSz w:w="11906" w:h="16838"/>
          <w:pgMar w:top="567" w:right="851" w:bottom="284" w:left="1134" w:header="709" w:footer="709" w:gutter="0"/>
          <w:cols w:space="708"/>
          <w:docGrid w:linePitch="360"/>
        </w:sectPr>
      </w:pPr>
      <w:r w:rsidRPr="00720B26">
        <w:rPr>
          <w:rFonts w:eastAsia="Calibri"/>
          <w:color w:val="auto"/>
          <w:sz w:val="28"/>
          <w:szCs w:val="28"/>
          <w:lang w:eastAsia="en-US"/>
        </w:rPr>
        <w:t>2021</w:t>
      </w:r>
      <w:r w:rsidR="00315F40" w:rsidRPr="00720B26">
        <w:rPr>
          <w:rFonts w:eastAsia="Calibri"/>
          <w:color w:val="auto"/>
          <w:sz w:val="28"/>
          <w:szCs w:val="28"/>
          <w:lang w:eastAsia="en-US"/>
        </w:rPr>
        <w:t xml:space="preserve"> год</w:t>
      </w:r>
    </w:p>
    <w:p w14:paraId="63E6E98C" w14:textId="3BC888FE" w:rsidR="00E555F3" w:rsidRPr="00CE164D" w:rsidRDefault="00934196" w:rsidP="00934196">
      <w:pPr>
        <w:spacing w:after="200" w:line="276" w:lineRule="auto"/>
        <w:rPr>
          <w:rFonts w:eastAsia="Calibri"/>
          <w:b/>
          <w:color w:val="auto"/>
          <w:sz w:val="32"/>
          <w:szCs w:val="22"/>
          <w:lang w:eastAsia="en-US"/>
        </w:rPr>
      </w:pPr>
      <w:r>
        <w:rPr>
          <w:b/>
          <w:caps/>
          <w:sz w:val="28"/>
        </w:rPr>
        <w:lastRenderedPageBreak/>
        <w:t xml:space="preserve">1. </w:t>
      </w:r>
      <w:r w:rsidR="00E555F3" w:rsidRPr="00022D9B">
        <w:rPr>
          <w:b/>
          <w:caps/>
          <w:sz w:val="28"/>
        </w:rPr>
        <w:t xml:space="preserve">ТРАДИЦИИ и история </w:t>
      </w:r>
      <w:r w:rsidR="0080115F">
        <w:rPr>
          <w:b/>
          <w:caps/>
          <w:sz w:val="28"/>
        </w:rPr>
        <w:t>ФЕСТИВАЛЯ-КОНКУРСА</w:t>
      </w:r>
    </w:p>
    <w:p w14:paraId="2C9A914D" w14:textId="3697D66B" w:rsidR="00100A11" w:rsidRDefault="00337928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о</w:t>
      </w:r>
      <w:r w:rsidR="00E555F3">
        <w:rPr>
          <w:sz w:val="28"/>
          <w:szCs w:val="28"/>
        </w:rPr>
        <w:t xml:space="preserve">кружной </w:t>
      </w:r>
      <w:r>
        <w:rPr>
          <w:sz w:val="28"/>
          <w:szCs w:val="28"/>
        </w:rPr>
        <w:t>Ф</w:t>
      </w:r>
      <w:r w:rsidR="0080115F">
        <w:rPr>
          <w:sz w:val="28"/>
          <w:szCs w:val="28"/>
        </w:rPr>
        <w:t>естиваль-конкурс</w:t>
      </w:r>
      <w:r w:rsidR="00E555F3" w:rsidRPr="00E555F3">
        <w:rPr>
          <w:sz w:val="28"/>
          <w:szCs w:val="28"/>
        </w:rPr>
        <w:t xml:space="preserve"> кинодебютов</w:t>
      </w:r>
      <w:r w:rsidR="00934196">
        <w:rPr>
          <w:sz w:val="28"/>
          <w:szCs w:val="28"/>
        </w:rPr>
        <w:t xml:space="preserve"> (далее – </w:t>
      </w:r>
      <w:r w:rsidR="0080115F">
        <w:rPr>
          <w:sz w:val="28"/>
          <w:szCs w:val="28"/>
        </w:rPr>
        <w:t>Фестиваль-конкурс</w:t>
      </w:r>
      <w:r w:rsidR="00934196">
        <w:rPr>
          <w:sz w:val="28"/>
          <w:szCs w:val="28"/>
        </w:rPr>
        <w:t>)</w:t>
      </w:r>
      <w:r w:rsidR="00E555F3" w:rsidRPr="00E555F3">
        <w:rPr>
          <w:sz w:val="28"/>
          <w:szCs w:val="28"/>
        </w:rPr>
        <w:t>, в котором принимают уча</w:t>
      </w:r>
      <w:r w:rsidR="00E555F3">
        <w:rPr>
          <w:sz w:val="28"/>
          <w:szCs w:val="28"/>
        </w:rPr>
        <w:t>стие авторы со всей территории РФ</w:t>
      </w:r>
      <w:r w:rsidR="00E555F3" w:rsidRPr="00E555F3">
        <w:rPr>
          <w:sz w:val="28"/>
          <w:szCs w:val="28"/>
        </w:rPr>
        <w:t xml:space="preserve">. </w:t>
      </w:r>
      <w:r w:rsidR="0080115F">
        <w:rPr>
          <w:sz w:val="28"/>
          <w:szCs w:val="28"/>
        </w:rPr>
        <w:t>Фестиваль-конкурс</w:t>
      </w:r>
      <w:r w:rsidR="0080115F" w:rsidRPr="00E555F3">
        <w:rPr>
          <w:sz w:val="28"/>
          <w:szCs w:val="28"/>
        </w:rPr>
        <w:t xml:space="preserve"> </w:t>
      </w:r>
      <w:r w:rsidR="00E555F3" w:rsidRPr="00E555F3">
        <w:rPr>
          <w:sz w:val="28"/>
          <w:szCs w:val="28"/>
        </w:rPr>
        <w:t>проводится в целях развития кино и видео творчества и поддержки дебютантов в облас</w:t>
      </w:r>
      <w:r w:rsidR="00E555F3"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064E71CF" w:rsidR="00100A11" w:rsidRDefault="00100A11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создания </w:t>
      </w:r>
      <w:r w:rsidR="0080115F">
        <w:rPr>
          <w:sz w:val="28"/>
          <w:szCs w:val="28"/>
        </w:rPr>
        <w:t>Фестиваля-конкурс</w:t>
      </w:r>
      <w:r>
        <w:rPr>
          <w:sz w:val="28"/>
          <w:szCs w:val="28"/>
        </w:rPr>
        <w:t>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5A3C673F" w14:textId="69989BAE" w:rsidR="00E555F3" w:rsidRPr="00022D9B" w:rsidRDefault="00022D9B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 xml:space="preserve">первые </w:t>
      </w:r>
      <w:r w:rsidR="0080115F">
        <w:rPr>
          <w:sz w:val="28"/>
          <w:szCs w:val="28"/>
        </w:rPr>
        <w:t>Фестиваль-конкурс</w:t>
      </w:r>
      <w:r w:rsidR="0080115F" w:rsidRPr="00022D9B"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был проведён в 2016 году.</w:t>
      </w:r>
      <w:r w:rsidR="00EA71DF">
        <w:rPr>
          <w:sz w:val="28"/>
          <w:szCs w:val="28"/>
        </w:rPr>
        <w:t xml:space="preserve"> В 2021 году Фестивалю-конкурсу был присвоен статус Окружной. Традиционно в конкурсе принимают участие более 150-ти коллективов из разных регионов Российской Федерации.</w:t>
      </w:r>
    </w:p>
    <w:p w14:paraId="5A51CB61" w14:textId="641BBAD6" w:rsidR="00E555F3" w:rsidRDefault="0080115F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</w:t>
      </w:r>
      <w:r w:rsidR="00E555F3">
        <w:rPr>
          <w:sz w:val="28"/>
          <w:szCs w:val="28"/>
        </w:rPr>
        <w:t>является открытым и принимает участников со всей территории РФ. В отдельных городах и поселениях возможно проведение местных тематически</w:t>
      </w:r>
      <w:r w:rsidR="00337928">
        <w:rPr>
          <w:sz w:val="28"/>
          <w:szCs w:val="28"/>
        </w:rPr>
        <w:t>х конкурсов в рамках Открытого о</w:t>
      </w:r>
      <w:r w:rsidR="00E555F3">
        <w:rPr>
          <w:sz w:val="28"/>
          <w:szCs w:val="28"/>
        </w:rPr>
        <w:t xml:space="preserve">кружного </w:t>
      </w:r>
      <w:r>
        <w:rPr>
          <w:sz w:val="28"/>
          <w:szCs w:val="28"/>
        </w:rPr>
        <w:t xml:space="preserve">Фестиваля-конкурса </w:t>
      </w:r>
      <w:r w:rsidR="00E555F3">
        <w:rPr>
          <w:sz w:val="28"/>
          <w:szCs w:val="28"/>
        </w:rPr>
        <w:t>«Магия кино».</w:t>
      </w:r>
    </w:p>
    <w:p w14:paraId="0E49F818" w14:textId="77777777" w:rsidR="00934196" w:rsidRDefault="00934196" w:rsidP="00022D9B">
      <w:pPr>
        <w:spacing w:line="360" w:lineRule="auto"/>
        <w:jc w:val="both"/>
        <w:rPr>
          <w:b/>
          <w:caps/>
          <w:sz w:val="28"/>
        </w:rPr>
      </w:pPr>
    </w:p>
    <w:p w14:paraId="04A64823" w14:textId="0DC927AA" w:rsidR="0013294B" w:rsidRPr="00022D9B" w:rsidRDefault="00934196" w:rsidP="00022D9B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13294B" w:rsidRPr="00022D9B">
        <w:rPr>
          <w:b/>
          <w:caps/>
          <w:sz w:val="28"/>
        </w:rPr>
        <w:t xml:space="preserve">Цели и задачи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7A2A23C7" w14:textId="1904A3C0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содействия и развитие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выявление и поддержка талантливых начинающих кинематографистов;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70D5EADD" w14:textId="4E459C2F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 w:rsidR="0035670C">
        <w:rPr>
          <w:sz w:val="28"/>
          <w:szCs w:val="28"/>
        </w:rPr>
        <w:t>;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 xml:space="preserve">разработать рекламные материалы (проморолик, афиша, </w:t>
      </w:r>
      <w:proofErr w:type="spellStart"/>
      <w:r w:rsidRPr="000A7AD4">
        <w:rPr>
          <w:color w:val="000000" w:themeColor="text1"/>
          <w:sz w:val="28"/>
          <w:szCs w:val="28"/>
        </w:rPr>
        <w:t>лефлет</w:t>
      </w:r>
      <w:proofErr w:type="spellEnd"/>
      <w:r w:rsidRPr="000A7AD4">
        <w:rPr>
          <w:color w:val="000000" w:themeColor="text1"/>
          <w:sz w:val="28"/>
          <w:szCs w:val="28"/>
        </w:rPr>
        <w:t>, бланк, символика и т.д.);</w:t>
      </w:r>
    </w:p>
    <w:p w14:paraId="6ADAFD78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lastRenderedPageBreak/>
        <w:t>разместить рекламные материалы в СМИ и интернет пространстве;</w:t>
      </w:r>
    </w:p>
    <w:p w14:paraId="6E3ACE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17384530" w:rsidR="00972C51" w:rsidRPr="000129D0" w:rsidRDefault="00934196" w:rsidP="00022D9B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13294B" w:rsidRPr="00022D9B">
        <w:rPr>
          <w:b/>
          <w:caps/>
          <w:sz w:val="28"/>
        </w:rPr>
        <w:t xml:space="preserve">Учредители </w:t>
      </w:r>
      <w:r w:rsidR="0080115F">
        <w:rPr>
          <w:b/>
          <w:caps/>
          <w:sz w:val="28"/>
        </w:rPr>
        <w:t>Фестиваля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03CF8F7B" w14:textId="56BEFF77" w:rsidR="00022D9B" w:rsidRDefault="00022D9B" w:rsidP="0093419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4196">
        <w:rPr>
          <w:bCs/>
          <w:sz w:val="28"/>
          <w:szCs w:val="28"/>
        </w:rPr>
        <w:t>Муниципальное бюджетное учреждение культуры культурно-досу</w:t>
      </w:r>
      <w:r w:rsidR="00934196" w:rsidRPr="00934196">
        <w:rPr>
          <w:bCs/>
          <w:sz w:val="28"/>
          <w:szCs w:val="28"/>
        </w:rPr>
        <w:t>го</w:t>
      </w:r>
      <w:r w:rsidRPr="00934196">
        <w:rPr>
          <w:bCs/>
          <w:sz w:val="28"/>
          <w:szCs w:val="28"/>
        </w:rPr>
        <w:t>вого типа «Театральный центр «Жаворонки»</w:t>
      </w:r>
      <w:r w:rsidR="00934196">
        <w:rPr>
          <w:bCs/>
          <w:sz w:val="28"/>
          <w:szCs w:val="28"/>
        </w:rPr>
        <w:t xml:space="preserve"> (далее –МБУК КДТ «Театральный центр «Жаворонки», при поддержке Комитета по культуре Администрации Одинцовского городского округа Московской области</w:t>
      </w:r>
      <w:r w:rsidRPr="00934196">
        <w:rPr>
          <w:bCs/>
          <w:sz w:val="28"/>
          <w:szCs w:val="28"/>
        </w:rPr>
        <w:t>.</w:t>
      </w:r>
    </w:p>
    <w:p w14:paraId="785B4D1F" w14:textId="27CD8D9F" w:rsidR="00934196" w:rsidRPr="00934196" w:rsidRDefault="00934196" w:rsidP="00934196">
      <w:pPr>
        <w:spacing w:line="360" w:lineRule="auto"/>
        <w:ind w:firstLine="567"/>
        <w:jc w:val="both"/>
        <w:rPr>
          <w:sz w:val="28"/>
          <w:szCs w:val="28"/>
        </w:rPr>
      </w:pPr>
      <w:r w:rsidRPr="00934196">
        <w:rPr>
          <w:sz w:val="28"/>
          <w:szCs w:val="28"/>
        </w:rPr>
        <w:t xml:space="preserve">По решению Учредителя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934196">
        <w:rPr>
          <w:sz w:val="28"/>
          <w:szCs w:val="28"/>
        </w:rPr>
        <w:t>мероприятие может проводиться в дистанционном или онлайн формате.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443FAF1F" w:rsidR="00972C51" w:rsidRPr="0080115F" w:rsidRDefault="00934196" w:rsidP="0080115F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4. </w:t>
      </w:r>
      <w:r w:rsidR="00A41C24" w:rsidRPr="00022D9B">
        <w:rPr>
          <w:b/>
          <w:caps/>
          <w:sz w:val="28"/>
        </w:rPr>
        <w:t xml:space="preserve">Организаторы </w:t>
      </w:r>
      <w:r w:rsidR="0080115F" w:rsidRPr="0080115F">
        <w:rPr>
          <w:b/>
          <w:caps/>
          <w:sz w:val="28"/>
        </w:rPr>
        <w:t>Фестиваля-конкурса</w:t>
      </w:r>
    </w:p>
    <w:p w14:paraId="34466B9C" w14:textId="2E833544" w:rsidR="000129D0" w:rsidRDefault="000129D0" w:rsidP="00934196">
      <w:pPr>
        <w:spacing w:line="360" w:lineRule="auto"/>
        <w:ind w:firstLine="567"/>
        <w:jc w:val="both"/>
        <w:rPr>
          <w:sz w:val="28"/>
          <w:szCs w:val="28"/>
        </w:rPr>
      </w:pPr>
      <w:r w:rsidRPr="00934196">
        <w:rPr>
          <w:color w:val="auto"/>
          <w:sz w:val="28"/>
          <w:szCs w:val="28"/>
          <w:shd w:val="clear" w:color="auto" w:fill="FFFFFF"/>
        </w:rPr>
        <w:t>МБУККДТ</w:t>
      </w:r>
      <w:r w:rsidR="00934196" w:rsidRPr="00934196">
        <w:rPr>
          <w:color w:val="auto"/>
          <w:sz w:val="28"/>
          <w:szCs w:val="28"/>
          <w:shd w:val="clear" w:color="auto" w:fill="FFFFFF"/>
        </w:rPr>
        <w:t xml:space="preserve"> «Театральный центр «Жаворонки» - </w:t>
      </w:r>
      <w:r w:rsidR="00934196" w:rsidRPr="00934196">
        <w:rPr>
          <w:sz w:val="28"/>
          <w:szCs w:val="28"/>
        </w:rPr>
        <w:t>Народный Молодежный театр «Крылья»</w:t>
      </w:r>
      <w:r w:rsidR="00934196">
        <w:rPr>
          <w:sz w:val="28"/>
          <w:szCs w:val="28"/>
        </w:rPr>
        <w:t>.</w:t>
      </w:r>
    </w:p>
    <w:p w14:paraId="7A9F45D8" w14:textId="02F5EF37" w:rsidR="00934196" w:rsidRPr="00934196" w:rsidRDefault="00934196" w:rsidP="00934196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934196">
        <w:rPr>
          <w:color w:val="auto"/>
          <w:sz w:val="28"/>
          <w:szCs w:val="28"/>
          <w:shd w:val="clear" w:color="auto" w:fill="FFFFFF"/>
        </w:rPr>
        <w:t xml:space="preserve">Организаторы осуществляют контроль за организацией и проведением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934196">
        <w:rPr>
          <w:color w:val="auto"/>
          <w:sz w:val="28"/>
          <w:szCs w:val="28"/>
          <w:shd w:val="clear" w:color="auto" w:fill="FFFFFF"/>
        </w:rPr>
        <w:t>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31B93018" w14:textId="77777777" w:rsidR="004B6DC2" w:rsidRPr="0013294B" w:rsidRDefault="004B6DC2" w:rsidP="00022D9B">
      <w:pPr>
        <w:pStyle w:val="a3"/>
        <w:spacing w:line="360" w:lineRule="auto"/>
        <w:ind w:left="1080"/>
        <w:jc w:val="both"/>
        <w:rPr>
          <w:b/>
          <w:caps/>
          <w:sz w:val="28"/>
        </w:rPr>
      </w:pPr>
    </w:p>
    <w:p w14:paraId="2876E568" w14:textId="0B379F19" w:rsidR="004B6DC2" w:rsidRPr="0080115F" w:rsidRDefault="0093419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972C51" w:rsidRPr="00022D9B">
        <w:rPr>
          <w:b/>
          <w:color w:val="auto"/>
          <w:sz w:val="28"/>
          <w:szCs w:val="28"/>
        </w:rPr>
        <w:t xml:space="preserve">ОРГКОМИТЕТ </w:t>
      </w:r>
      <w:r w:rsidR="0080115F" w:rsidRPr="0080115F">
        <w:rPr>
          <w:b/>
          <w:caps/>
          <w:sz w:val="28"/>
        </w:rPr>
        <w:t>Фестиваля-конкурса</w:t>
      </w:r>
    </w:p>
    <w:p w14:paraId="744B94B4" w14:textId="2EC8496A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заявки на участие</w:t>
      </w:r>
      <w:r w:rsidR="0080115F">
        <w:rPr>
          <w:sz w:val="28"/>
          <w:szCs w:val="28"/>
        </w:rPr>
        <w:t>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lastRenderedPageBreak/>
        <w:t xml:space="preserve">Организационный комитет: </w:t>
      </w:r>
    </w:p>
    <w:p w14:paraId="6EB0482C" w14:textId="6E8E27D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общее руководство и организационно-методическое сопровождение проведения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006E23F9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</w:t>
      </w:r>
      <w:r w:rsidR="0080115F">
        <w:rPr>
          <w:sz w:val="28"/>
          <w:szCs w:val="28"/>
        </w:rPr>
        <w:t>Фестивале-конкурсе</w:t>
      </w:r>
      <w:r w:rsidRPr="00022D9B">
        <w:rPr>
          <w:sz w:val="28"/>
          <w:szCs w:val="28"/>
        </w:rPr>
        <w:t xml:space="preserve">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14:paraId="119F1A3D" w14:textId="689C9E1B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 xml:space="preserve">оставляет за собой право уточнять и изменять сроки и место проведения мероприятий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77777777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кинорежиссер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5C3179CC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2C5639" w:rsidRPr="00B7222D">
        <w:rPr>
          <w:color w:val="auto"/>
          <w:sz w:val="28"/>
        </w:rPr>
        <w:t>М. Б.</w:t>
      </w:r>
      <w:r w:rsidR="00615EF9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007209AF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0129D0" w:rsidRPr="00B7222D">
        <w:rPr>
          <w:color w:val="auto"/>
          <w:sz w:val="28"/>
        </w:rPr>
        <w:t>«К</w:t>
      </w:r>
      <w:r w:rsidRPr="00B7222D">
        <w:rPr>
          <w:color w:val="auto"/>
          <w:sz w:val="28"/>
        </w:rPr>
        <w:t>иностудия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</w:t>
      </w:r>
      <w:proofErr w:type="spellStart"/>
      <w:r w:rsidRPr="00B7222D">
        <w:rPr>
          <w:color w:val="auto"/>
          <w:sz w:val="28"/>
        </w:rPr>
        <w:t>Антохин</w:t>
      </w:r>
      <w:proofErr w:type="spellEnd"/>
      <w:r w:rsidR="00931984">
        <w:rPr>
          <w:color w:val="auto"/>
          <w:sz w:val="28"/>
        </w:rPr>
        <w:t>;</w:t>
      </w:r>
    </w:p>
    <w:p w14:paraId="0A54949E" w14:textId="7777777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</w:t>
      </w:r>
      <w:proofErr w:type="spellStart"/>
      <w:r w:rsidR="000B5930" w:rsidRPr="00B7222D">
        <w:rPr>
          <w:color w:val="auto"/>
          <w:sz w:val="28"/>
        </w:rPr>
        <w:t>К</w:t>
      </w:r>
      <w:r w:rsidRPr="00B7222D">
        <w:rPr>
          <w:color w:val="auto"/>
          <w:sz w:val="28"/>
        </w:rPr>
        <w:t>обецкая</w:t>
      </w:r>
      <w:proofErr w:type="spellEnd"/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 xml:space="preserve">атральный центр «Жаворонки» И.В. </w:t>
      </w:r>
      <w:proofErr w:type="spellStart"/>
      <w:r w:rsidR="000B5930" w:rsidRPr="00B7222D">
        <w:rPr>
          <w:color w:val="auto"/>
          <w:sz w:val="28"/>
        </w:rPr>
        <w:t>Ласорыб</w:t>
      </w:r>
      <w:proofErr w:type="spellEnd"/>
      <w:r w:rsidR="00931984">
        <w:rPr>
          <w:color w:val="auto"/>
          <w:sz w:val="28"/>
        </w:rPr>
        <w:t>.</w:t>
      </w:r>
    </w:p>
    <w:p w14:paraId="5A81D251" w14:textId="5DFCFCFA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</w:t>
      </w:r>
      <w:r w:rsidR="00934196">
        <w:rPr>
          <w:color w:val="auto"/>
          <w:sz w:val="28"/>
        </w:rPr>
        <w:t>Т</w:t>
      </w:r>
      <w:r w:rsidRPr="00B7222D">
        <w:rPr>
          <w:color w:val="auto"/>
          <w:sz w:val="28"/>
        </w:rPr>
        <w:t>СТВЕННЫЙ СЕКРЕТАРЬ</w:t>
      </w:r>
    </w:p>
    <w:p w14:paraId="4173ED90" w14:textId="17998409" w:rsidR="004B6DC2" w:rsidRPr="002C5639" w:rsidRDefault="002C5639" w:rsidP="000F6C8E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Pr="002C5639">
        <w:rPr>
          <w:color w:val="auto"/>
          <w:sz w:val="28"/>
        </w:rPr>
        <w:t xml:space="preserve">Анисимова </w:t>
      </w:r>
      <w:r>
        <w:rPr>
          <w:color w:val="auto"/>
          <w:sz w:val="28"/>
        </w:rPr>
        <w:t>Екатерина</w:t>
      </w:r>
    </w:p>
    <w:p w14:paraId="176D765F" w14:textId="00140E3F" w:rsidR="00B7222D" w:rsidRDefault="00934196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85306">
        <w:rPr>
          <w:b/>
          <w:color w:val="auto"/>
          <w:sz w:val="28"/>
          <w:szCs w:val="28"/>
        </w:rPr>
        <w:t>ДАТА</w:t>
      </w:r>
      <w:r w:rsidR="004B6DC2" w:rsidRPr="00B7222D">
        <w:rPr>
          <w:b/>
          <w:color w:val="auto"/>
          <w:sz w:val="28"/>
          <w:szCs w:val="28"/>
        </w:rPr>
        <w:t xml:space="preserve"> И МЕСТО ПРОВЕДЕНИЯ</w:t>
      </w:r>
    </w:p>
    <w:p w14:paraId="5D62D1CF" w14:textId="3FCBF3E4" w:rsidR="004B6DC2" w:rsidRPr="00B7222D" w:rsidRDefault="0080115F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4B6DC2" w:rsidRPr="0096581C">
        <w:rPr>
          <w:color w:val="auto"/>
          <w:sz w:val="28"/>
          <w:szCs w:val="28"/>
        </w:rPr>
        <w:t>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</w:t>
      </w:r>
      <w:r w:rsidR="00585306">
        <w:rPr>
          <w:color w:val="auto"/>
          <w:sz w:val="28"/>
          <w:szCs w:val="28"/>
        </w:rPr>
        <w:t xml:space="preserve">крытия </w:t>
      </w:r>
      <w:r>
        <w:rPr>
          <w:sz w:val="28"/>
          <w:szCs w:val="28"/>
        </w:rPr>
        <w:t>Фестиваля-конкурса</w:t>
      </w:r>
      <w:r w:rsidRPr="00934196">
        <w:rPr>
          <w:sz w:val="28"/>
          <w:szCs w:val="28"/>
        </w:rPr>
        <w:t xml:space="preserve"> </w:t>
      </w:r>
      <w:r w:rsidR="00585306">
        <w:rPr>
          <w:color w:val="auto"/>
          <w:sz w:val="28"/>
          <w:szCs w:val="28"/>
        </w:rPr>
        <w:t>в 2021</w:t>
      </w:r>
      <w:r w:rsidR="000129D0">
        <w:rPr>
          <w:color w:val="auto"/>
          <w:sz w:val="28"/>
          <w:szCs w:val="28"/>
        </w:rPr>
        <w:t xml:space="preserve"> году -</w:t>
      </w:r>
      <w:r w:rsidR="003B4263">
        <w:rPr>
          <w:color w:val="auto"/>
          <w:sz w:val="28"/>
          <w:szCs w:val="28"/>
        </w:rPr>
        <w:t xml:space="preserve"> </w:t>
      </w:r>
      <w:r w:rsidR="00585306">
        <w:rPr>
          <w:color w:val="auto"/>
          <w:sz w:val="28"/>
          <w:szCs w:val="28"/>
        </w:rPr>
        <w:t>20 нояб</w:t>
      </w:r>
      <w:r w:rsidR="000129D0">
        <w:rPr>
          <w:color w:val="auto"/>
          <w:sz w:val="28"/>
          <w:szCs w:val="28"/>
        </w:rPr>
        <w:t>ря.</w:t>
      </w:r>
    </w:p>
    <w:p w14:paraId="3317CDFD" w14:textId="75E82A14" w:rsidR="00F10D1C" w:rsidRPr="00D35923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</w:t>
      </w:r>
      <w:r w:rsidR="0080115F">
        <w:rPr>
          <w:color w:val="auto"/>
          <w:sz w:val="28"/>
          <w:szCs w:val="28"/>
        </w:rPr>
        <w:t xml:space="preserve">победителей </w:t>
      </w:r>
      <w:r w:rsidR="0080115F" w:rsidRPr="00346D09">
        <w:rPr>
          <w:color w:val="auto"/>
          <w:sz w:val="28"/>
          <w:szCs w:val="28"/>
        </w:rPr>
        <w:t>Фестиваля</w:t>
      </w:r>
      <w:r w:rsidR="0080115F" w:rsidRPr="00346D09">
        <w:rPr>
          <w:sz w:val="28"/>
          <w:szCs w:val="28"/>
        </w:rPr>
        <w:t>-конкурса</w:t>
      </w:r>
      <w:r w:rsidR="0080115F" w:rsidRPr="00934196">
        <w:rPr>
          <w:sz w:val="28"/>
          <w:szCs w:val="28"/>
        </w:rPr>
        <w:t xml:space="preserve"> </w:t>
      </w:r>
      <w:r w:rsidR="00F10D1C" w:rsidRPr="00477488">
        <w:rPr>
          <w:sz w:val="28"/>
          <w:szCs w:val="28"/>
        </w:rPr>
        <w:t>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r w:rsidR="002C5639" w:rsidRPr="00477488">
        <w:rPr>
          <w:sz w:val="28"/>
          <w:szCs w:val="28"/>
        </w:rPr>
        <w:t>ул</w:t>
      </w:r>
      <w:r w:rsidR="002C5639" w:rsidRPr="00172909">
        <w:rPr>
          <w:color w:val="000000" w:themeColor="text1"/>
          <w:sz w:val="28"/>
          <w:szCs w:val="28"/>
        </w:rPr>
        <w:t>.</w:t>
      </w:r>
      <w:r w:rsidR="002C5639">
        <w:rPr>
          <w:color w:val="000000" w:themeColor="text1"/>
          <w:sz w:val="28"/>
          <w:szCs w:val="28"/>
        </w:rPr>
        <w:t xml:space="preserve"> Лесная</w:t>
      </w:r>
      <w:r w:rsidR="00F10D1C" w:rsidRPr="00172909">
        <w:rPr>
          <w:color w:val="000000" w:themeColor="text1"/>
          <w:sz w:val="28"/>
          <w:szCs w:val="28"/>
        </w:rPr>
        <w:t>, д.17а МБУК КДТ «Т</w:t>
      </w:r>
      <w:r w:rsidR="005455BA">
        <w:rPr>
          <w:color w:val="000000" w:themeColor="text1"/>
          <w:sz w:val="28"/>
          <w:szCs w:val="28"/>
        </w:rPr>
        <w:t xml:space="preserve">еатральный центр «Жаворонки», </w:t>
      </w:r>
      <w:r w:rsidR="0080115F">
        <w:rPr>
          <w:color w:val="000000" w:themeColor="text1"/>
          <w:sz w:val="28"/>
          <w:szCs w:val="28"/>
        </w:rPr>
        <w:t>закрытие проводится</w:t>
      </w:r>
      <w:r w:rsidR="005455BA">
        <w:rPr>
          <w:color w:val="000000" w:themeColor="text1"/>
          <w:sz w:val="28"/>
          <w:szCs w:val="28"/>
        </w:rPr>
        <w:t xml:space="preserve"> на одной из </w:t>
      </w:r>
      <w:r w:rsidR="005455BA">
        <w:rPr>
          <w:color w:val="000000" w:themeColor="text1"/>
          <w:sz w:val="28"/>
          <w:szCs w:val="28"/>
        </w:rPr>
        <w:lastRenderedPageBreak/>
        <w:t>центральных и значимых площадок Одинцовского округа с вместимостью не менее 500 зрителей.</w:t>
      </w:r>
    </w:p>
    <w:p w14:paraId="25C3E3E2" w14:textId="5B3F1751" w:rsidR="00F9176F" w:rsidRPr="0080115F" w:rsidRDefault="0093419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F10D1C" w:rsidRPr="00B7222D">
        <w:rPr>
          <w:b/>
          <w:color w:val="auto"/>
          <w:sz w:val="28"/>
          <w:szCs w:val="28"/>
        </w:rPr>
        <w:t xml:space="preserve">УСЛОВИЯ УЧАСТИЯ В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Е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Е</w:t>
      </w:r>
    </w:p>
    <w:p w14:paraId="670A2D11" w14:textId="0B65F963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332DC8E4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Для участия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 xml:space="preserve"> Кинофестиваля необходимо представить в адрес Оргкомитета:</w:t>
      </w:r>
    </w:p>
    <w:p w14:paraId="3769FDD5" w14:textId="0A09B61D" w:rsidR="00DB678F" w:rsidRPr="002A3D02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Заявка (Приложение №1) на участие в </w:t>
      </w:r>
      <w:r w:rsidR="00346D09">
        <w:rPr>
          <w:color w:val="000000" w:themeColor="text1"/>
          <w:sz w:val="28"/>
          <w:szCs w:val="28"/>
        </w:rPr>
        <w:t>Фестивале-конкурсе</w:t>
      </w:r>
      <w:r w:rsidRPr="002A3D02">
        <w:rPr>
          <w:color w:val="000000" w:themeColor="text1"/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</w:t>
      </w:r>
      <w:r w:rsidR="001216F2" w:rsidRPr="002A3D02">
        <w:rPr>
          <w:color w:val="000000" w:themeColor="text1"/>
          <w:sz w:val="28"/>
          <w:szCs w:val="28"/>
        </w:rPr>
        <w:t xml:space="preserve"> (режиссёра)</w:t>
      </w:r>
      <w:r w:rsidRPr="002A3D02">
        <w:rPr>
          <w:color w:val="000000" w:themeColor="text1"/>
          <w:sz w:val="28"/>
          <w:szCs w:val="28"/>
        </w:rPr>
        <w:t xml:space="preserve"> и подписана автором и правоо</w:t>
      </w:r>
      <w:r w:rsidR="008B5370" w:rsidRPr="002A3D02">
        <w:rPr>
          <w:color w:val="000000" w:themeColor="text1"/>
          <w:sz w:val="28"/>
          <w:szCs w:val="28"/>
        </w:rPr>
        <w:t>бладателем</w:t>
      </w:r>
      <w:r w:rsidRPr="002A3D02">
        <w:rPr>
          <w:color w:val="000000" w:themeColor="text1"/>
          <w:sz w:val="28"/>
          <w:szCs w:val="28"/>
        </w:rPr>
        <w:t xml:space="preserve">; </w:t>
      </w:r>
    </w:p>
    <w:p w14:paraId="68A3F398" w14:textId="0BBFDF4B" w:rsidR="00AE7082" w:rsidRPr="002A3D02" w:rsidRDefault="00DB678F" w:rsidP="00EA2F9C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Каждый участник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предоставляет на конкурс не более 1 фильма в каждой форме;</w:t>
      </w:r>
    </w:p>
    <w:p w14:paraId="2172903B" w14:textId="1A8FAA96" w:rsidR="00DB678F" w:rsidRPr="002A3D02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</w:rPr>
        <w:t>, несёт автор/коллектив авторов/руководитель,</w:t>
      </w:r>
      <w:r w:rsidR="00F16127" w:rsidRPr="002A3D02">
        <w:rPr>
          <w:color w:val="000000" w:themeColor="text1"/>
          <w:sz w:val="28"/>
          <w:szCs w:val="28"/>
        </w:rPr>
        <w:t xml:space="preserve"> режиссёр, </w:t>
      </w:r>
      <w:r w:rsidRPr="002A3D02">
        <w:rPr>
          <w:color w:val="000000" w:themeColor="text1"/>
          <w:sz w:val="28"/>
          <w:szCs w:val="28"/>
        </w:rPr>
        <w:t xml:space="preserve">предоставивший работы для участия в </w:t>
      </w:r>
      <w:r w:rsidR="0080115F">
        <w:rPr>
          <w:sz w:val="28"/>
          <w:szCs w:val="28"/>
        </w:rPr>
        <w:t>Фестивале-конкурсе</w:t>
      </w:r>
      <w:r w:rsidR="001C7F53" w:rsidRPr="002A3D02">
        <w:rPr>
          <w:color w:val="000000" w:themeColor="text1"/>
          <w:sz w:val="28"/>
          <w:szCs w:val="28"/>
        </w:rPr>
        <w:t>.</w:t>
      </w:r>
    </w:p>
    <w:p w14:paraId="4313DD9B" w14:textId="77777777" w:rsid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B7222D">
        <w:rPr>
          <w:b/>
          <w:sz w:val="28"/>
          <w:szCs w:val="28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27464033" w14:textId="540A2677" w:rsidR="00793018" w:rsidRPr="002A3D02" w:rsidRDefault="00AE7082" w:rsidP="00793018">
      <w:pPr>
        <w:pStyle w:val="a3"/>
        <w:numPr>
          <w:ilvl w:val="0"/>
          <w:numId w:val="4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Профессиональные работы</w:t>
      </w:r>
      <w:r w:rsidR="00793018" w:rsidRPr="002A3D02">
        <w:rPr>
          <w:color w:val="000000" w:themeColor="text1"/>
          <w:sz w:val="28"/>
          <w:szCs w:val="28"/>
        </w:rPr>
        <w:t xml:space="preserve"> (профессионального режиссёра);</w:t>
      </w:r>
    </w:p>
    <w:p w14:paraId="6C2969A9" w14:textId="3C751CB6" w:rsidR="00DB678F" w:rsidRPr="00B7222D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 xml:space="preserve">работы прошлых лет данного </w:t>
      </w:r>
      <w:r w:rsidR="00585306">
        <w:rPr>
          <w:sz w:val="28"/>
          <w:szCs w:val="28"/>
        </w:rPr>
        <w:t>конкурса- фестиваля (с 2016-2020</w:t>
      </w:r>
      <w:r w:rsidR="00DB678F" w:rsidRPr="00B7222D">
        <w:rPr>
          <w:sz w:val="28"/>
          <w:szCs w:val="28"/>
        </w:rPr>
        <w:t>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3FF7D4D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</w:t>
      </w:r>
      <w:r w:rsidR="0080115F">
        <w:rPr>
          <w:sz w:val="28"/>
          <w:szCs w:val="28"/>
        </w:rPr>
        <w:t>Фестивале-конкурсе</w:t>
      </w:r>
      <w:r w:rsidR="00DB678F" w:rsidRPr="005C2319">
        <w:rPr>
          <w:sz w:val="28"/>
          <w:szCs w:val="28"/>
        </w:rPr>
        <w:t xml:space="preserve">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lastRenderedPageBreak/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9D761EB" w14:textId="77777777" w:rsidR="00DB678F" w:rsidRPr="00A9488F" w:rsidRDefault="00DB678F" w:rsidP="00A9488F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49014534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В </w:t>
      </w:r>
      <w:r w:rsidR="0080115F">
        <w:rPr>
          <w:sz w:val="28"/>
          <w:szCs w:val="28"/>
        </w:rPr>
        <w:t>Фестивале-конкурсе</w:t>
      </w:r>
      <w:r w:rsidRPr="00B7222D">
        <w:rPr>
          <w:color w:val="000000" w:themeColor="text1"/>
          <w:sz w:val="28"/>
          <w:szCs w:val="28"/>
        </w:rPr>
        <w:t xml:space="preserve"> Кинофестиваля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08BB7AB5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2010-2020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</w:t>
      </w:r>
      <w:proofErr w:type="spellStart"/>
      <w:r w:rsidRPr="00B7222D">
        <w:rPr>
          <w:color w:val="000000" w:themeColor="text1"/>
          <w:sz w:val="28"/>
          <w:szCs w:val="28"/>
        </w:rPr>
        <w:t>Жаворонковское</w:t>
      </w:r>
      <w:proofErr w:type="spellEnd"/>
      <w:r w:rsidRPr="00B7222D">
        <w:rPr>
          <w:color w:val="000000" w:themeColor="text1"/>
          <w:sz w:val="28"/>
          <w:szCs w:val="28"/>
        </w:rPr>
        <w:t>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5855B26C" w:rsidR="00DB678F" w:rsidRPr="002A3D02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lastRenderedPageBreak/>
        <w:t xml:space="preserve">Желающие участвовать в Отрытом Окружном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должны представить заявку в установленной форме (Приложение №1)</w:t>
      </w:r>
      <w:r w:rsidR="00F16127" w:rsidRPr="002A3D02">
        <w:rPr>
          <w:color w:val="000000" w:themeColor="text1"/>
          <w:sz w:val="28"/>
          <w:szCs w:val="28"/>
        </w:rPr>
        <w:t>, а также согласие на обработку пе</w:t>
      </w:r>
      <w:r w:rsidR="00FE63ED" w:rsidRPr="002A3D02">
        <w:rPr>
          <w:color w:val="000000" w:themeColor="text1"/>
          <w:sz w:val="28"/>
          <w:szCs w:val="28"/>
        </w:rPr>
        <w:t>рсональных данных (Приложение №3</w:t>
      </w:r>
      <w:r w:rsidR="00F16127" w:rsidRPr="002A3D02">
        <w:rPr>
          <w:color w:val="000000" w:themeColor="text1"/>
          <w:sz w:val="28"/>
          <w:szCs w:val="28"/>
        </w:rPr>
        <w:t xml:space="preserve">) </w:t>
      </w:r>
      <w:r w:rsidRPr="002A3D02">
        <w:rPr>
          <w:color w:val="000000" w:themeColor="text1"/>
          <w:sz w:val="28"/>
          <w:szCs w:val="28"/>
        </w:rPr>
        <w:t xml:space="preserve">в Оргкомитет </w:t>
      </w:r>
      <w:r w:rsidR="0080115F">
        <w:rPr>
          <w:sz w:val="28"/>
          <w:szCs w:val="28"/>
        </w:rPr>
        <w:t>Фестиваля-конкурса</w:t>
      </w:r>
      <w:r w:rsidR="00F16127" w:rsidRPr="002A3D02">
        <w:rPr>
          <w:color w:val="000000" w:themeColor="text1"/>
          <w:sz w:val="28"/>
          <w:szCs w:val="28"/>
        </w:rPr>
        <w:t xml:space="preserve"> до 15 сентября 2021</w:t>
      </w:r>
      <w:r w:rsidRPr="002A3D02">
        <w:rPr>
          <w:color w:val="000000" w:themeColor="text1"/>
          <w:sz w:val="28"/>
          <w:szCs w:val="28"/>
        </w:rPr>
        <w:t xml:space="preserve"> года</w:t>
      </w:r>
      <w:r w:rsidRPr="002A3D02">
        <w:rPr>
          <w:bCs/>
          <w:color w:val="000000" w:themeColor="text1"/>
          <w:sz w:val="28"/>
          <w:szCs w:val="28"/>
        </w:rPr>
        <w:t xml:space="preserve">. Фильмы сдаются в срок не позднее 1 </w:t>
      </w:r>
      <w:r w:rsidR="00AA4A38" w:rsidRPr="002A3D02">
        <w:rPr>
          <w:bCs/>
          <w:color w:val="000000" w:themeColor="text1"/>
          <w:sz w:val="28"/>
          <w:szCs w:val="28"/>
        </w:rPr>
        <w:t>октября 2021</w:t>
      </w:r>
      <w:r w:rsidRPr="002A3D02">
        <w:rPr>
          <w:bCs/>
          <w:color w:val="000000" w:themeColor="text1"/>
          <w:sz w:val="28"/>
          <w:szCs w:val="28"/>
        </w:rPr>
        <w:t xml:space="preserve"> года</w:t>
      </w:r>
      <w:r w:rsidR="005455BA" w:rsidRPr="002A3D02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2A3D0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6F1A24CD" w:rsidR="005455BA" w:rsidRPr="002A3D0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Прислав свою работу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, автор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(режиссер)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автоматически соглашается с условиями участия в нём и даёт согласие Оргкомитету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на информационное и рекламное использование представленных работ;</w:t>
      </w:r>
    </w:p>
    <w:p w14:paraId="2F841D84" w14:textId="2F6EE747" w:rsidR="005455BA" w:rsidRPr="002A3D0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Авторы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(режиссёры)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 w:rsidRPr="002A3D0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A6D1B34" w14:textId="187277EC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Предоставляя работы в адрес Оргкомитета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, авторы разрешают и подтверждают право использования </w:t>
      </w:r>
      <w:r w:rsidR="0080115F">
        <w:rPr>
          <w:sz w:val="28"/>
          <w:szCs w:val="28"/>
          <w:shd w:val="clear" w:color="auto" w:fill="FFFFFF"/>
        </w:rPr>
        <w:t xml:space="preserve">своих работ организаторами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на</w:t>
      </w:r>
      <w:r w:rsidRPr="00B7222D">
        <w:rPr>
          <w:sz w:val="28"/>
          <w:szCs w:val="28"/>
          <w:shd w:val="clear" w:color="auto" w:fill="FFFFFF"/>
        </w:rPr>
        <w:t xml:space="preserve">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14A3D61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; </w:t>
      </w:r>
    </w:p>
    <w:p w14:paraId="1F133F22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221297B1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а также демонстрацию работ участников на онлайн площадках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47F9C39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0DF96770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lastRenderedPageBreak/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B7222D">
        <w:rPr>
          <w:sz w:val="28"/>
          <w:szCs w:val="28"/>
          <w:shd w:val="clear" w:color="auto" w:fill="FFFFFF"/>
        </w:rPr>
        <w:t>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443ECE2F" w:rsidR="005455BA" w:rsidRPr="00793018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</w:t>
      </w:r>
      <w:r w:rsidR="0080115F" w:rsidRPr="0080115F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</w:rPr>
        <w:t xml:space="preserve">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>.</w:t>
      </w:r>
    </w:p>
    <w:p w14:paraId="5C56F8C2" w14:textId="77777777" w:rsidR="005D1932" w:rsidRPr="00B7222D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0F92036B" w14:textId="1312EAEF" w:rsidR="001D2E5F" w:rsidRPr="0080115F" w:rsidRDefault="0093419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8. </w:t>
      </w:r>
      <w:r w:rsidR="00704310">
        <w:rPr>
          <w:b/>
          <w:color w:val="auto"/>
          <w:sz w:val="28"/>
          <w:szCs w:val="28"/>
        </w:rPr>
        <w:t xml:space="preserve">ПОРЯДОК И </w:t>
      </w:r>
      <w:r w:rsidR="001D2E5F"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80115F" w:rsidRPr="0080115F">
        <w:rPr>
          <w:b/>
          <w:caps/>
          <w:sz w:val="28"/>
        </w:rPr>
        <w:t>Фестиваля-конкурса</w:t>
      </w:r>
    </w:p>
    <w:p w14:paraId="6F99EAA6" w14:textId="30F2A30D" w:rsidR="001D2E5F" w:rsidRPr="00172909" w:rsidRDefault="008011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>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2B980BED" w:rsidR="001D2E5F" w:rsidRPr="00172909" w:rsidRDefault="008011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 xml:space="preserve">проводится в 2 тура.  </w:t>
      </w:r>
    </w:p>
    <w:p w14:paraId="6A95D6D2" w14:textId="6118C7F8" w:rsidR="001D2E5F" w:rsidRPr="00172909" w:rsidRDefault="00AA4A38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Отборочный тур с 1 апреля </w:t>
      </w:r>
      <w:r w:rsidR="001D2E5F" w:rsidRPr="00172909">
        <w:rPr>
          <w:color w:val="000000" w:themeColor="text1"/>
          <w:sz w:val="28"/>
          <w:szCs w:val="28"/>
        </w:rPr>
        <w:t>по 1октября</w:t>
      </w:r>
      <w:r>
        <w:rPr>
          <w:color w:val="000000" w:themeColor="text1"/>
          <w:sz w:val="28"/>
          <w:szCs w:val="28"/>
        </w:rPr>
        <w:t xml:space="preserve"> 2021</w:t>
      </w:r>
      <w:r w:rsidR="001D2E5F" w:rsidRPr="00172909">
        <w:rPr>
          <w:color w:val="000000" w:themeColor="text1"/>
          <w:sz w:val="28"/>
          <w:szCs w:val="28"/>
        </w:rPr>
        <w:t xml:space="preserve">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5AAE0593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</w:t>
      </w:r>
      <w:r w:rsidR="00AA4A38">
        <w:rPr>
          <w:color w:val="000000" w:themeColor="text1"/>
          <w:sz w:val="28"/>
          <w:szCs w:val="28"/>
        </w:rPr>
        <w:t>р со 2 октября по 20 ноября 2021</w:t>
      </w:r>
      <w:r w:rsidRPr="00172909">
        <w:rPr>
          <w:color w:val="000000" w:themeColor="text1"/>
          <w:sz w:val="28"/>
          <w:szCs w:val="28"/>
        </w:rPr>
        <w:t xml:space="preserve"> года.</w:t>
      </w:r>
    </w:p>
    <w:p w14:paraId="0C4196E1" w14:textId="2668C774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конкурсного показа формируется Оргкомитетом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14:paraId="4B45FC65" w14:textId="77777777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F0938B" w14:textId="5CBFE958" w:rsidR="00FD544D" w:rsidRPr="00346D09" w:rsidRDefault="00934196" w:rsidP="00346D09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9. </w:t>
      </w:r>
      <w:r w:rsidR="001C7986" w:rsidRPr="00FD544D">
        <w:rPr>
          <w:b/>
          <w:caps/>
          <w:sz w:val="28"/>
        </w:rPr>
        <w:t xml:space="preserve">Жюри </w:t>
      </w:r>
      <w:r w:rsidR="00346D09" w:rsidRPr="00346D09">
        <w:rPr>
          <w:b/>
          <w:caps/>
          <w:sz w:val="28"/>
        </w:rPr>
        <w:t>Фестиваля-конкурса</w:t>
      </w:r>
    </w:p>
    <w:p w14:paraId="66592811" w14:textId="3AD29DB6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 xml:space="preserve">Для оценки работ участников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FD544D">
        <w:rPr>
          <w:sz w:val="28"/>
          <w:szCs w:val="28"/>
        </w:rPr>
        <w:t xml:space="preserve">Оргкомитет формирует Жюри, в которое входят представители учредителей и организаторов </w:t>
      </w:r>
      <w:r w:rsidR="00346D09">
        <w:rPr>
          <w:sz w:val="28"/>
          <w:szCs w:val="28"/>
        </w:rPr>
        <w:t>Фестиваля-конкурса</w:t>
      </w:r>
      <w:r w:rsidRPr="00FD544D">
        <w:rPr>
          <w:sz w:val="28"/>
          <w:szCs w:val="28"/>
        </w:rPr>
        <w:t>, специалисты в области киноискусства, общественные деятели.</w:t>
      </w:r>
    </w:p>
    <w:p w14:paraId="0562F596" w14:textId="110F2A79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t xml:space="preserve">Жюри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FD544D">
        <w:rPr>
          <w:sz w:val="28"/>
          <w:szCs w:val="28"/>
          <w:shd w:val="clear" w:color="auto" w:fill="FFFFFF"/>
        </w:rPr>
        <w:t xml:space="preserve">вправе ввести дополнительные номинации и специальные призы </w:t>
      </w:r>
      <w:r w:rsidR="00346D09">
        <w:rPr>
          <w:sz w:val="28"/>
          <w:szCs w:val="28"/>
        </w:rPr>
        <w:t>Фестиваля-конкурса</w:t>
      </w:r>
      <w:r w:rsidR="00C75E10" w:rsidRPr="00C75E10">
        <w:rPr>
          <w:sz w:val="28"/>
          <w:szCs w:val="28"/>
        </w:rPr>
        <w:t>.</w:t>
      </w:r>
    </w:p>
    <w:p w14:paraId="40743410" w14:textId="3BC82D55" w:rsidR="001C7986" w:rsidRDefault="001C7986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ж</w:t>
      </w:r>
      <w:r w:rsidRPr="001C7986">
        <w:rPr>
          <w:sz w:val="28"/>
          <w:szCs w:val="28"/>
        </w:rPr>
        <w:t xml:space="preserve">юри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:</w:t>
      </w:r>
    </w:p>
    <w:p w14:paraId="44FE28F9" w14:textId="4822EA3D" w:rsidR="000B5930" w:rsidRPr="00FD544D" w:rsidRDefault="0081744D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55BA" w:rsidRPr="00FD544D">
        <w:rPr>
          <w:sz w:val="28"/>
          <w:szCs w:val="28"/>
        </w:rPr>
        <w:t>редседатель жюри -</w:t>
      </w:r>
      <w:r w:rsidR="000B5930" w:rsidRPr="00FD544D">
        <w:rPr>
          <w:sz w:val="28"/>
          <w:szCs w:val="28"/>
        </w:rPr>
        <w:t>Кинокритик, кинорежиссер Е.А. Кончаловский</w:t>
      </w:r>
      <w:r w:rsidR="00C75E10">
        <w:rPr>
          <w:sz w:val="28"/>
          <w:szCs w:val="28"/>
        </w:rPr>
        <w:t>;</w:t>
      </w:r>
    </w:p>
    <w:p w14:paraId="13D1343C" w14:textId="77777777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Режиссёр, сценарист, драматург - Ника </w:t>
      </w:r>
      <w:proofErr w:type="spellStart"/>
      <w:r w:rsidRPr="00FD544D">
        <w:rPr>
          <w:sz w:val="28"/>
          <w:szCs w:val="28"/>
        </w:rPr>
        <w:t>Квижинадзе</w:t>
      </w:r>
      <w:proofErr w:type="spellEnd"/>
      <w:r w:rsidRPr="00FD544D">
        <w:rPr>
          <w:sz w:val="28"/>
          <w:szCs w:val="28"/>
        </w:rPr>
        <w:t>;</w:t>
      </w:r>
    </w:p>
    <w:p w14:paraId="5BCDA442" w14:textId="09FF97CF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Советский и российский рок музыкант, </w:t>
      </w:r>
      <w:proofErr w:type="spellStart"/>
      <w:r w:rsidRPr="00FD544D">
        <w:rPr>
          <w:sz w:val="28"/>
          <w:szCs w:val="28"/>
        </w:rPr>
        <w:t>кинокомпозитор</w:t>
      </w:r>
      <w:proofErr w:type="spellEnd"/>
      <w:r w:rsidRPr="00FD544D">
        <w:rPr>
          <w:sz w:val="28"/>
          <w:szCs w:val="28"/>
        </w:rPr>
        <w:t xml:space="preserve"> - Виктор Сологуб</w:t>
      </w:r>
      <w:r w:rsidR="00C75E10">
        <w:rPr>
          <w:sz w:val="28"/>
          <w:szCs w:val="28"/>
        </w:rPr>
        <w:t>;</w:t>
      </w:r>
    </w:p>
    <w:p w14:paraId="7B23563C" w14:textId="719BA3FE" w:rsidR="000B5930" w:rsidRPr="00FD544D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Главный редактор Одинцовского телевидения М.</w:t>
      </w:r>
      <w:r w:rsidR="0081744D">
        <w:rPr>
          <w:sz w:val="28"/>
          <w:szCs w:val="28"/>
        </w:rPr>
        <w:t xml:space="preserve"> </w:t>
      </w:r>
      <w:proofErr w:type="spellStart"/>
      <w:r w:rsidRPr="00FD544D">
        <w:rPr>
          <w:sz w:val="28"/>
          <w:szCs w:val="28"/>
        </w:rPr>
        <w:t>Шматкова</w:t>
      </w:r>
      <w:proofErr w:type="spellEnd"/>
      <w:r w:rsidR="00C75E10">
        <w:rPr>
          <w:sz w:val="28"/>
          <w:szCs w:val="28"/>
        </w:rPr>
        <w:t>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15B028F8" w14:textId="45F192E2" w:rsidR="00080CD4" w:rsidRPr="00FD544D" w:rsidRDefault="00934196" w:rsidP="00FD544D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10. </w:t>
      </w:r>
      <w:r w:rsidR="00080CD4" w:rsidRPr="00FD544D">
        <w:rPr>
          <w:b/>
          <w:caps/>
          <w:sz w:val="28"/>
          <w:szCs w:val="22"/>
        </w:rPr>
        <w:t>Критерии оценки</w:t>
      </w:r>
    </w:p>
    <w:p w14:paraId="22207E9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53A57884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игровое кино;</w:t>
      </w:r>
    </w:p>
    <w:p w14:paraId="0E0D3DFE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хроникально-документальный;</w:t>
      </w:r>
    </w:p>
    <w:p w14:paraId="2D0FEB2D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анимационной;</w:t>
      </w:r>
    </w:p>
    <w:p w14:paraId="56BDF623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50987FEB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05704719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3F642CB3" w14:textId="51C62144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 w:rsidR="00C75E10">
        <w:rPr>
          <w:sz w:val="28"/>
          <w:szCs w:val="28"/>
        </w:rPr>
        <w:t>.</w:t>
      </w:r>
    </w:p>
    <w:p w14:paraId="0113A5B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69C963C0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E04A9C5" w14:textId="3704E1B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B021DF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43F1DAE2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066F4B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8C78199" w14:textId="4113B4A1" w:rsidR="00FD544D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B021DF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18C3B85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7843295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15954876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Хроникально-документальный.</w:t>
      </w:r>
    </w:p>
    <w:p w14:paraId="1B09918A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9211739" w14:textId="709A8DBC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C75E10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584D978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497C2C9" w14:textId="34BCC8C5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 w:rsidR="00F74681">
        <w:rPr>
          <w:sz w:val="28"/>
          <w:szCs w:val="28"/>
        </w:rPr>
        <w:t>;</w:t>
      </w:r>
    </w:p>
    <w:p w14:paraId="3D186BF7" w14:textId="33378020" w:rsidR="009E6D90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глубина эмоционального и эстетического воздействия</w:t>
      </w:r>
      <w:r w:rsidR="00F7468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497C1E11" w14:textId="77028844" w:rsidR="002B7D61" w:rsidRPr="002B7D61" w:rsidRDefault="002B7D61" w:rsidP="00FD544D">
      <w:pPr>
        <w:pStyle w:val="a3"/>
        <w:numPr>
          <w:ilvl w:val="0"/>
          <w:numId w:val="27"/>
        </w:numPr>
        <w:spacing w:line="360" w:lineRule="auto"/>
        <w:jc w:val="both"/>
        <w:rPr>
          <w:color w:val="FF0000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соответствие </w:t>
      </w:r>
      <w:r w:rsidR="00CA7A58" w:rsidRPr="002A3D02">
        <w:rPr>
          <w:color w:val="000000" w:themeColor="text1"/>
          <w:sz w:val="28"/>
          <w:szCs w:val="28"/>
        </w:rPr>
        <w:t>заявленной кинематографической форме</w:t>
      </w:r>
      <w:r w:rsidRPr="002A3D02">
        <w:rPr>
          <w:color w:val="000000" w:themeColor="text1"/>
          <w:sz w:val="28"/>
          <w:szCs w:val="28"/>
        </w:rPr>
        <w:t>;</w:t>
      </w:r>
    </w:p>
    <w:p w14:paraId="6CF2BF7D" w14:textId="3D334DC2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F74681">
        <w:rPr>
          <w:sz w:val="28"/>
          <w:szCs w:val="28"/>
        </w:rPr>
        <w:t>.</w:t>
      </w:r>
    </w:p>
    <w:p w14:paraId="37A919AB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Анимационной.</w:t>
      </w:r>
    </w:p>
    <w:p w14:paraId="6D4A8751" w14:textId="77777777" w:rsidR="00FD544D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F36123B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3866392D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4AC41B9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1F622FE6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4D44E4B" w14:textId="16CF3102" w:rsidR="009E6D90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5E8C6F75" w14:textId="1200B48B" w:rsidR="009A0D91" w:rsidRPr="00FD544D" w:rsidRDefault="009A0D91" w:rsidP="009A0D91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4C9CCA9F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6161DEA" w14:textId="349A66C6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9865FEB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31A7FE9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97D3CC" w14:textId="1CD87FB8" w:rsidR="009A0D91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7E0A1F"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 w:rsidR="001F28A0">
        <w:rPr>
          <w:sz w:val="28"/>
          <w:szCs w:val="28"/>
        </w:rPr>
        <w:t>;</w:t>
      </w:r>
    </w:p>
    <w:p w14:paraId="38A865E0" w14:textId="2EDFB2DC" w:rsidR="001F28A0" w:rsidRPr="001F28A0" w:rsidRDefault="001F28A0" w:rsidP="001F28A0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DD7FF3">
        <w:rPr>
          <w:sz w:val="28"/>
          <w:szCs w:val="28"/>
        </w:rPr>
        <w:t>.</w:t>
      </w:r>
    </w:p>
    <w:p w14:paraId="2FCC4E84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BECEB6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B10ADC1" w14:textId="2E203E01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9E6BA4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385F91D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5B2788C" w14:textId="2536786D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4842DD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 w:rsidR="004842DD">
        <w:rPr>
          <w:sz w:val="28"/>
          <w:szCs w:val="28"/>
        </w:rPr>
        <w:t>;</w:t>
      </w:r>
    </w:p>
    <w:p w14:paraId="7AC7505F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635196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3C3DB1B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Музыкальный видеоклип.</w:t>
      </w:r>
    </w:p>
    <w:p w14:paraId="25D8C674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842105C" w14:textId="781F9E6D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монтажное решение фильма</w:t>
      </w:r>
      <w:r w:rsidR="00AB7A31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97A4015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1F95B58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26320029" w14:textId="43AB6F38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AB7A3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73CD96B" w14:textId="77777777" w:rsidR="009E6D90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7372444C" w14:textId="32101D18" w:rsidR="00CA7A58" w:rsidRPr="002A3D02" w:rsidRDefault="00CA7A58" w:rsidP="00335250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246DC460" w14:textId="77777777" w:rsidR="009E6D90" w:rsidRPr="002A3D02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вокальное мастерство. </w:t>
      </w:r>
    </w:p>
    <w:p w14:paraId="22135CEF" w14:textId="77777777" w:rsidR="009E6D90" w:rsidRPr="002A3D02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b/>
          <w:color w:val="000000" w:themeColor="text1"/>
          <w:sz w:val="28"/>
          <w:szCs w:val="28"/>
        </w:rPr>
        <w:t>Социальный ролик.</w:t>
      </w:r>
    </w:p>
    <w:p w14:paraId="5BE1104B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43AF46C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4BFB1A5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90EDBB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A0EB32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40FA9157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67A691B7" w14:textId="6CAFD310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 w:rsidR="00CA0859"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7C3114E2" w14:textId="77777777" w:rsidR="002C5EA4" w:rsidRPr="00B80988" w:rsidRDefault="009E6D90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14:paraId="01FB2887" w14:textId="77777777" w:rsidR="002C5EA4" w:rsidRPr="00B80988" w:rsidRDefault="002C5EA4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1B4E716D" w14:textId="5C60E73B" w:rsidR="007C6BA1" w:rsidRDefault="007C6BA1" w:rsidP="002A3D02">
      <w:pPr>
        <w:pStyle w:val="a3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</w:t>
      </w:r>
      <w:r w:rsidR="00C3425F">
        <w:rPr>
          <w:b/>
          <w:color w:val="000000" w:themeColor="text1"/>
          <w:sz w:val="28"/>
          <w:szCs w:val="28"/>
        </w:rPr>
        <w:t>НКУРСЫ В РАМКАХ ФЕСТИВАЛЯ В 2021</w:t>
      </w:r>
      <w:r w:rsidRPr="007C6BA1">
        <w:rPr>
          <w:b/>
          <w:color w:val="000000" w:themeColor="text1"/>
          <w:sz w:val="28"/>
          <w:szCs w:val="28"/>
        </w:rPr>
        <w:t xml:space="preserve"> ГОДУ ДЛЯ ОДИНЦОВСКОГО ОКРУГА.</w:t>
      </w:r>
    </w:p>
    <w:p w14:paraId="2B6226C9" w14:textId="15A57DB1" w:rsidR="002C5EA4" w:rsidRPr="007C6BA1" w:rsidRDefault="002C5EA4" w:rsidP="002A3D02">
      <w:pPr>
        <w:pStyle w:val="a3"/>
        <w:spacing w:line="360" w:lineRule="auto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="00C3425F">
        <w:rPr>
          <w:b/>
          <w:color w:val="000000" w:themeColor="text1"/>
          <w:sz w:val="28"/>
          <w:szCs w:val="28"/>
        </w:rPr>
        <w:t>» 2021</w:t>
      </w:r>
      <w:r w:rsidRPr="007C6BA1">
        <w:rPr>
          <w:b/>
          <w:color w:val="000000" w:themeColor="text1"/>
          <w:sz w:val="28"/>
          <w:szCs w:val="28"/>
        </w:rPr>
        <w:t>.</w:t>
      </w:r>
    </w:p>
    <w:p w14:paraId="6F76C2BC" w14:textId="7778FAA6" w:rsidR="007C6BA1" w:rsidRPr="002A3D02" w:rsidRDefault="00464038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2021</w:t>
      </w:r>
      <w:r w:rsidR="002C5EA4" w:rsidRPr="002A3D02">
        <w:rPr>
          <w:color w:val="000000" w:themeColor="text1"/>
          <w:sz w:val="28"/>
          <w:szCs w:val="28"/>
        </w:rPr>
        <w:t xml:space="preserve"> году в рамках Открытого Окружного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="002C5EA4" w:rsidRPr="002A3D02">
        <w:rPr>
          <w:color w:val="000000" w:themeColor="text1"/>
          <w:sz w:val="28"/>
          <w:szCs w:val="28"/>
        </w:rPr>
        <w:t>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 w:rsidRPr="002A3D02">
        <w:rPr>
          <w:color w:val="000000" w:themeColor="text1"/>
          <w:sz w:val="28"/>
          <w:szCs w:val="28"/>
        </w:rPr>
        <w:t>е</w:t>
      </w:r>
      <w:r w:rsidR="002C5EA4" w:rsidRPr="002A3D02">
        <w:rPr>
          <w:color w:val="000000" w:themeColor="text1"/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lastRenderedPageBreak/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DB49CF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</w:t>
      </w:r>
      <w:r w:rsidR="00346D09">
        <w:rPr>
          <w:sz w:val="28"/>
          <w:szCs w:val="28"/>
        </w:rPr>
        <w:t>Фестивале-конкурсе</w:t>
      </w:r>
      <w:r w:rsidR="00CE09A3">
        <w:rPr>
          <w:sz w:val="28"/>
          <w:szCs w:val="28"/>
        </w:rPr>
        <w:t>.</w:t>
      </w:r>
    </w:p>
    <w:p w14:paraId="43378F06" w14:textId="56B4EA60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Желающие участвовать в конкурсе должны представить заявку в установленной форме (Приложение №1) в Оргкомитет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="00464038">
        <w:rPr>
          <w:sz w:val="28"/>
          <w:szCs w:val="28"/>
        </w:rPr>
        <w:t xml:space="preserve"> 2021</w:t>
      </w:r>
      <w:r w:rsidRPr="007C6BA1">
        <w:rPr>
          <w:sz w:val="28"/>
          <w:szCs w:val="28"/>
        </w:rPr>
        <w:t xml:space="preserve"> года. </w:t>
      </w:r>
    </w:p>
    <w:p w14:paraId="4576C29B" w14:textId="2470554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78147D96" w14:textId="77777777" w:rsidR="002C5EA4" w:rsidRPr="007C6BA1" w:rsidRDefault="002C5EA4" w:rsidP="007C6BA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«Лучший ролик социальной направленности».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3BD6135F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09008098" w14:textId="77777777" w:rsidR="005D1932" w:rsidRPr="007C6BA1" w:rsidRDefault="005D1932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7351F5F9" w14:textId="62973750" w:rsidR="00466E1F" w:rsidRPr="00B80988" w:rsidRDefault="00934196" w:rsidP="00934196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="00466E1F" w:rsidRPr="00B80988">
        <w:rPr>
          <w:b/>
          <w:caps/>
          <w:sz w:val="28"/>
        </w:rPr>
        <w:t>Награждение победителей</w:t>
      </w:r>
    </w:p>
    <w:p w14:paraId="2A56387C" w14:textId="0EC14640" w:rsidR="005455BA" w:rsidRPr="002A3D02" w:rsidRDefault="00E8005F" w:rsidP="00B158A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 xml:space="preserve">проводится в Театральном центре «Жаворонки» по адресу: </w:t>
      </w:r>
      <w:r w:rsidR="00B158AB" w:rsidRPr="002A3D02">
        <w:rPr>
          <w:color w:val="000000" w:themeColor="text1"/>
          <w:sz w:val="28"/>
          <w:szCs w:val="28"/>
        </w:rPr>
        <w:t xml:space="preserve">Московская область, Одинцовский городской округ, </w:t>
      </w:r>
      <w:r w:rsidR="00822863" w:rsidRPr="002A3D02">
        <w:rPr>
          <w:color w:val="000000" w:themeColor="text1"/>
          <w:sz w:val="28"/>
          <w:szCs w:val="28"/>
        </w:rPr>
        <w:t>с. Жаворонки, ул. Лесная, 17А</w:t>
      </w:r>
    </w:p>
    <w:p w14:paraId="48C1BD98" w14:textId="1EA47813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lastRenderedPageBreak/>
        <w:t xml:space="preserve">Заявленные на </w:t>
      </w:r>
      <w:r w:rsidR="00346D09">
        <w:rPr>
          <w:sz w:val="28"/>
          <w:szCs w:val="28"/>
        </w:rPr>
        <w:t>Фестиваль-конкурс</w:t>
      </w:r>
      <w:r w:rsidR="00346D09"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>фильмы оцениваются Жюри путём совещания и вынесения общественного решения о победителях;</w:t>
      </w:r>
    </w:p>
    <w:p w14:paraId="4B93542C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Критерии оценки работ участников: </w:t>
      </w:r>
    </w:p>
    <w:p w14:paraId="6E1101A9" w14:textId="2D9907BC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соответствие целям и задачам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  <w:shd w:val="clear" w:color="auto" w:fill="FFFFFF"/>
        </w:rPr>
        <w:t>;</w:t>
      </w:r>
    </w:p>
    <w:p w14:paraId="1D799CE5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общая художественная ценность; </w:t>
      </w:r>
    </w:p>
    <w:p w14:paraId="5D84B144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информативность; </w:t>
      </w:r>
    </w:p>
    <w:p w14:paraId="469160C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монтаж и режиссура фильма; </w:t>
      </w:r>
    </w:p>
    <w:p w14:paraId="5239D143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операторское искусство; </w:t>
      </w:r>
    </w:p>
    <w:p w14:paraId="0F1DC8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14:paraId="04A4124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оформление фильма (титры, графика);</w:t>
      </w:r>
    </w:p>
    <w:p w14:paraId="255D2E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  <w:shd w:val="clear" w:color="auto" w:fill="FFFFFF"/>
        </w:rPr>
        <w:t>эмоциональность фильм.</w:t>
      </w:r>
    </w:p>
    <w:p w14:paraId="02D03A2F" w14:textId="74B9EC9B" w:rsidR="00466E1F" w:rsidRPr="00172909" w:rsidRDefault="00466E1F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 xml:space="preserve">Оргкомитет может варьировать призы, вручаемые участникам и победителям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172909">
        <w:rPr>
          <w:bCs/>
          <w:color w:val="000000" w:themeColor="text1"/>
          <w:sz w:val="28"/>
          <w:szCs w:val="28"/>
        </w:rPr>
        <w:t>в зависимости от целесообразности их вручения.</w:t>
      </w:r>
    </w:p>
    <w:p w14:paraId="0954D7D2" w14:textId="1DE32D0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Гран-При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0864E193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</w:t>
      </w:r>
      <w:r w:rsidR="00346D09">
        <w:rPr>
          <w:sz w:val="28"/>
          <w:szCs w:val="28"/>
        </w:rPr>
        <w:t>Фестиваля-конкурса</w:t>
      </w:r>
      <w:r w:rsidR="00B64065">
        <w:rPr>
          <w:sz w:val="28"/>
          <w:szCs w:val="28"/>
        </w:rPr>
        <w:t>;</w:t>
      </w:r>
    </w:p>
    <w:p w14:paraId="226E0303" w14:textId="251C238A" w:rsidR="007C6BA1" w:rsidRP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</w:t>
      </w:r>
      <w:r w:rsidR="00346D09" w:rsidRPr="00346D09">
        <w:rPr>
          <w:sz w:val="28"/>
          <w:szCs w:val="28"/>
        </w:rPr>
        <w:t xml:space="preserve">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B067A1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71765EC2" w14:textId="4CD61DD7" w:rsidR="00466E1F" w:rsidRPr="002A3D02" w:rsidRDefault="00E8005F" w:rsidP="007C6BA1">
      <w:pPr>
        <w:spacing w:line="360" w:lineRule="auto"/>
        <w:ind w:firstLine="567"/>
        <w:jc w:val="both"/>
        <w:rPr>
          <w:b/>
          <w:caps/>
          <w:color w:val="000000" w:themeColor="text1"/>
          <w:sz w:val="28"/>
        </w:rPr>
      </w:pPr>
      <w:r>
        <w:rPr>
          <w:sz w:val="28"/>
          <w:szCs w:val="28"/>
        </w:rPr>
        <w:br/>
      </w:r>
      <w:r w:rsidR="0062473F">
        <w:rPr>
          <w:b/>
          <w:caps/>
          <w:color w:val="000000" w:themeColor="text1"/>
          <w:sz w:val="28"/>
        </w:rPr>
        <w:t xml:space="preserve">12. </w:t>
      </w:r>
      <w:r w:rsidRPr="002A3D02">
        <w:rPr>
          <w:b/>
          <w:caps/>
          <w:color w:val="000000" w:themeColor="text1"/>
          <w:sz w:val="28"/>
        </w:rPr>
        <w:t>Финансовые условия</w:t>
      </w:r>
    </w:p>
    <w:p w14:paraId="651E1C0E" w14:textId="03D11E92" w:rsidR="002C5EA4" w:rsidRPr="002A3D02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lastRenderedPageBreak/>
        <w:t xml:space="preserve">Расходы на проезд, проживание и питание, участников к месту проведения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оплачиваются за счёт направляющей стороны</w:t>
      </w:r>
      <w:r w:rsidR="00B31C3E" w:rsidRPr="002A3D02">
        <w:rPr>
          <w:color w:val="000000" w:themeColor="text1"/>
          <w:sz w:val="28"/>
          <w:szCs w:val="28"/>
        </w:rPr>
        <w:t>;</w:t>
      </w:r>
    </w:p>
    <w:p w14:paraId="4F272E5C" w14:textId="0833F02F" w:rsidR="002C5EA4" w:rsidRPr="002A3D02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Финансирование осуществляется за счет 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</w:t>
      </w:r>
      <w:r w:rsidR="00B31C3E" w:rsidRPr="002A3D02">
        <w:rPr>
          <w:color w:val="000000" w:themeColor="text1"/>
          <w:sz w:val="28"/>
          <w:szCs w:val="28"/>
        </w:rPr>
        <w:t>;</w:t>
      </w:r>
    </w:p>
    <w:p w14:paraId="2D2A6121" w14:textId="77777777" w:rsidR="002C5EA4" w:rsidRPr="002A3D02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6018E8B7" w14:textId="77777777" w:rsidR="002A3D02" w:rsidRDefault="002A3D02" w:rsidP="007C6BA1">
      <w:pPr>
        <w:spacing w:line="360" w:lineRule="auto"/>
        <w:jc w:val="both"/>
        <w:rPr>
          <w:color w:val="FF0000"/>
          <w:sz w:val="28"/>
          <w:szCs w:val="28"/>
        </w:rPr>
      </w:pPr>
    </w:p>
    <w:p w14:paraId="32D98800" w14:textId="34C4D8F6" w:rsidR="00F9176F" w:rsidRPr="007C6BA1" w:rsidRDefault="0062473F" w:rsidP="007C6BA1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13. </w:t>
      </w:r>
      <w:r w:rsidR="00A774AA"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67510839" w:rsidR="00F9176F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</w:t>
      </w:r>
      <w:r w:rsidR="0062473F">
        <w:rPr>
          <w:sz w:val="28"/>
          <w:szCs w:val="28"/>
        </w:rPr>
        <w:t xml:space="preserve">ие №1) на участие в </w:t>
      </w:r>
      <w:r w:rsidR="00346D09">
        <w:rPr>
          <w:sz w:val="28"/>
          <w:szCs w:val="28"/>
        </w:rPr>
        <w:t>Фестивале-конкурсе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36A497E9" w14:textId="77777777" w:rsidR="002A3D02" w:rsidRDefault="002A3D02" w:rsidP="007C6BA1">
      <w:pPr>
        <w:spacing w:line="360" w:lineRule="auto"/>
        <w:jc w:val="both"/>
        <w:rPr>
          <w:b/>
          <w:sz w:val="28"/>
          <w:szCs w:val="22"/>
        </w:rPr>
      </w:pPr>
    </w:p>
    <w:p w14:paraId="53A97924" w14:textId="3A2A3551" w:rsidR="00F9176F" w:rsidRDefault="0062473F" w:rsidP="007C6BA1">
      <w:pPr>
        <w:spacing w:line="360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14. </w:t>
      </w:r>
      <w:r w:rsidR="00F9176F" w:rsidRPr="00473664">
        <w:rPr>
          <w:b/>
          <w:sz w:val="28"/>
          <w:szCs w:val="22"/>
        </w:rPr>
        <w:t>К</w:t>
      </w:r>
      <w:r w:rsidR="00F9176F">
        <w:rPr>
          <w:b/>
          <w:sz w:val="28"/>
          <w:szCs w:val="22"/>
        </w:rPr>
        <w:t>ОНТАКТЫ</w:t>
      </w:r>
    </w:p>
    <w:p w14:paraId="27993D36" w14:textId="77777777" w:rsidR="00F9176F" w:rsidRPr="005C231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C2319">
        <w:rPr>
          <w:sz w:val="28"/>
          <w:szCs w:val="28"/>
          <w:shd w:val="clear" w:color="auto" w:fill="FFFFFF"/>
        </w:rPr>
        <w:t>Главный координатор: Рогачёва Анастасия +7 (495) 640 – 7820</w:t>
      </w:r>
    </w:p>
    <w:p w14:paraId="3CCE0002" w14:textId="2A842FB4" w:rsidR="00F9176F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(</w:t>
      </w:r>
      <w:hyperlink r:id="rId9" w:history="1">
        <w:r w:rsidR="00B021DF" w:rsidRPr="00A34583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  <w:r w:rsidR="00B021D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Отвечает за прием материалов от участников и осуществляет информационную и организаторскую поддержку участников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  <w:shd w:val="clear" w:color="auto" w:fill="FFFFFF"/>
        </w:rPr>
        <w:t>;</w:t>
      </w:r>
    </w:p>
    <w:p w14:paraId="45E319D4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  <w:r w:rsidRPr="00172909">
        <w:rPr>
          <w:sz w:val="28"/>
          <w:szCs w:val="28"/>
          <w:shd w:val="clear" w:color="auto" w:fill="FFFFFF"/>
        </w:rPr>
        <w:t xml:space="preserve"> , 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</w:t>
      </w:r>
      <w:proofErr w:type="spellStart"/>
      <w:r w:rsidRPr="00172909">
        <w:rPr>
          <w:sz w:val="28"/>
          <w:szCs w:val="28"/>
          <w:shd w:val="clear" w:color="auto" w:fill="FFFFFF"/>
        </w:rPr>
        <w:t>Кобецкая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29BC27ED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proofErr w:type="spellStart"/>
      <w:r w:rsidRPr="00172909">
        <w:rPr>
          <w:sz w:val="28"/>
          <w:szCs w:val="28"/>
          <w:shd w:val="clear" w:color="auto" w:fill="FFFFFF"/>
        </w:rPr>
        <w:t>т.у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72909">
        <w:rPr>
          <w:sz w:val="28"/>
          <w:szCs w:val="28"/>
          <w:shd w:val="clear" w:color="auto" w:fill="FFFFFF"/>
        </w:rPr>
        <w:t>Жаворонковское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72909">
        <w:rPr>
          <w:sz w:val="28"/>
          <w:szCs w:val="28"/>
          <w:shd w:val="clear" w:color="auto" w:fill="FFFFFF"/>
        </w:rPr>
        <w:t>ул.</w:t>
      </w:r>
      <w:r w:rsidR="0096581C">
        <w:rPr>
          <w:sz w:val="28"/>
          <w:szCs w:val="28"/>
          <w:shd w:val="clear" w:color="auto" w:fill="FFFFFF"/>
        </w:rPr>
        <w:t>Лесная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</w:t>
      </w:r>
      <w:r w:rsidR="00346D09">
        <w:rPr>
          <w:sz w:val="28"/>
          <w:szCs w:val="28"/>
        </w:rPr>
        <w:t>Фестиваля-конкурса</w:t>
      </w:r>
      <w:r w:rsidRPr="00172909">
        <w:rPr>
          <w:sz w:val="28"/>
          <w:szCs w:val="28"/>
          <w:shd w:val="clear" w:color="auto" w:fill="FFFFFF"/>
        </w:rPr>
        <w:t xml:space="preserve">, а также афишу и фото-видеоматериалы можно смотреть на сайте: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4FCD5C79" w14:textId="14615B23" w:rsidR="00C72B54" w:rsidRDefault="00C72B54" w:rsidP="002A3D02"/>
    <w:p w14:paraId="75F204A2" w14:textId="60A8C086" w:rsidR="00C72B54" w:rsidRDefault="00C72B54" w:rsidP="00DD264B">
      <w:pPr>
        <w:jc w:val="center"/>
      </w:pPr>
    </w:p>
    <w:p w14:paraId="44EEB051" w14:textId="13EEF2E3" w:rsidR="00C72B54" w:rsidRDefault="00C72B54" w:rsidP="00DD264B">
      <w:pPr>
        <w:jc w:val="center"/>
      </w:pPr>
    </w:p>
    <w:p w14:paraId="50E8B1AD" w14:textId="09F51111" w:rsidR="00C72B54" w:rsidRDefault="00C72B54" w:rsidP="00DD264B">
      <w:pPr>
        <w:jc w:val="center"/>
      </w:pPr>
    </w:p>
    <w:p w14:paraId="203A7650" w14:textId="77777777" w:rsidR="002A3D02" w:rsidRDefault="002A3D02" w:rsidP="002A3D02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sz w:val="20"/>
          <w:szCs w:val="20"/>
        </w:rPr>
        <w:t>Приложение№1</w:t>
      </w:r>
    </w:p>
    <w:p w14:paraId="7DD9B187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237C7969" w14:textId="0E43194F" w:rsidR="002A3D02" w:rsidRDefault="0062473F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Открытого окружного </w:t>
      </w:r>
      <w:r w:rsidR="00346D09" w:rsidRPr="00346D09">
        <w:rPr>
          <w:sz w:val="20"/>
          <w:szCs w:val="20"/>
        </w:rPr>
        <w:t xml:space="preserve">Фестиваля-конкурса </w:t>
      </w:r>
      <w:r w:rsidR="002A3D02">
        <w:rPr>
          <w:sz w:val="20"/>
          <w:szCs w:val="20"/>
        </w:rPr>
        <w:t>кинодебюта</w:t>
      </w:r>
    </w:p>
    <w:p w14:paraId="794A843D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3AC002DC" w14:textId="77777777" w:rsidR="002A3D02" w:rsidRDefault="002A3D02" w:rsidP="002A3D02">
      <w:pPr>
        <w:jc w:val="right"/>
        <w:rPr>
          <w:sz w:val="20"/>
          <w:szCs w:val="20"/>
        </w:rPr>
      </w:pPr>
    </w:p>
    <w:p w14:paraId="733A7E92" w14:textId="11751F4A" w:rsidR="002A3D02" w:rsidRDefault="0062473F" w:rsidP="002A3D02">
      <w:pPr>
        <w:ind w:left="3969"/>
        <w:jc w:val="right"/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 (</w:t>
      </w:r>
      <w:proofErr w:type="gramStart"/>
      <w:r w:rsidR="002A3D02">
        <w:rPr>
          <w:sz w:val="28"/>
          <w:szCs w:val="28"/>
        </w:rPr>
        <w:t xml:space="preserve">общая)   </w:t>
      </w:r>
      <w:proofErr w:type="gramEnd"/>
      <w:r w:rsidR="002A3D02">
        <w:rPr>
          <w:sz w:val="28"/>
          <w:szCs w:val="28"/>
        </w:rPr>
        <w:t xml:space="preserve">  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2616A046" w14:textId="056197D7" w:rsidR="002A3D02" w:rsidRDefault="0062473F" w:rsidP="002A3D02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Открытом окружном </w:t>
      </w:r>
      <w:r w:rsidR="00346D09" w:rsidRPr="00346D09">
        <w:rPr>
          <w:b/>
          <w:bCs/>
        </w:rPr>
        <w:t>Фестивал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>-конкурс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 xml:space="preserve"> </w:t>
      </w:r>
      <w:r w:rsidR="002A3D02">
        <w:rPr>
          <w:b/>
          <w:bCs/>
        </w:rPr>
        <w:t xml:space="preserve">кинодебюта «Магия кино». </w:t>
      </w:r>
    </w:p>
    <w:p w14:paraId="4D0F735F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4C9EA76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3134A0BD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B072D6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  <w:r>
        <w:br/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6D65B1D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16474BF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35DFB61A" w14:textId="77777777" w:rsidR="002A3D02" w:rsidRDefault="002A3D02" w:rsidP="002A3D02">
      <w:pPr>
        <w:tabs>
          <w:tab w:val="left" w:pos="284"/>
        </w:tabs>
        <w:spacing w:line="324" w:lineRule="auto"/>
      </w:pPr>
    </w:p>
    <w:p w14:paraId="6259E0E1" w14:textId="77777777" w:rsidR="002A3D02" w:rsidRDefault="002A3D02" w:rsidP="002A3D02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2D1504FC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</w:p>
    <w:p w14:paraId="1A6D0AF2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64499FC2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782B801" w14:textId="77777777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9F918" w14:textId="77777777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(подпись </w:t>
      </w:r>
      <w:proofErr w:type="gramStart"/>
      <w:r>
        <w:t>режиссёра)  _</w:t>
      </w:r>
      <w:proofErr w:type="gramEnd"/>
      <w:r>
        <w:t xml:space="preserve">______ подпись                </w:t>
      </w:r>
    </w:p>
    <w:p w14:paraId="0135FBF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0F0F078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4EA05148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775B25EF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7ECB4432" w14:textId="77777777" w:rsidR="002A3D02" w:rsidRDefault="002A3D02" w:rsidP="002A3D02">
      <w:pPr>
        <w:ind w:left="360"/>
        <w:jc w:val="right"/>
      </w:pPr>
    </w:p>
    <w:p w14:paraId="57043477" w14:textId="77777777" w:rsidR="002A3D02" w:rsidRDefault="002A3D02" w:rsidP="002A3D02">
      <w:pPr>
        <w:ind w:left="360"/>
      </w:pPr>
      <w:r>
        <w:t>«___</w:t>
      </w:r>
      <w:proofErr w:type="gramStart"/>
      <w:r>
        <w:t>_»_</w:t>
      </w:r>
      <w:proofErr w:type="gramEnd"/>
      <w:r>
        <w:t xml:space="preserve">___________2021 г.                                                                                                      </w:t>
      </w:r>
    </w:p>
    <w:p w14:paraId="575D8E46" w14:textId="77777777" w:rsidR="002A3D02" w:rsidRDefault="002A3D02" w:rsidP="002A3D02"/>
    <w:p w14:paraId="3B27F37D" w14:textId="77777777" w:rsidR="002A3D02" w:rsidRDefault="002A3D02" w:rsidP="002A3D02"/>
    <w:p w14:paraId="06B4D702" w14:textId="77777777" w:rsidR="002A3D02" w:rsidRDefault="002A3D02" w:rsidP="002A3D02"/>
    <w:p w14:paraId="62A91DF9" w14:textId="77777777" w:rsidR="002A3D02" w:rsidRDefault="002A3D02" w:rsidP="002A3D02">
      <w:pPr>
        <w:jc w:val="center"/>
      </w:pPr>
    </w:p>
    <w:p w14:paraId="0CEFC6C8" w14:textId="77777777" w:rsidR="002A3D02" w:rsidRDefault="002A3D02" w:rsidP="002A3D02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Приложение№2</w:t>
      </w:r>
    </w:p>
    <w:p w14:paraId="2CD12F14" w14:textId="77777777" w:rsidR="00346D09" w:rsidRDefault="002A3D02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6D09">
        <w:rPr>
          <w:sz w:val="20"/>
          <w:szCs w:val="20"/>
        </w:rPr>
        <w:t xml:space="preserve">к Положению о проведении </w:t>
      </w:r>
    </w:p>
    <w:p w14:paraId="7007D46D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Открытого окружного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776D4258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0C03FFB0" w14:textId="7ADA8946" w:rsidR="002A3D02" w:rsidRDefault="0062473F" w:rsidP="00346D09">
      <w:pPr>
        <w:jc w:val="right"/>
        <w:rPr>
          <w:sz w:val="40"/>
          <w:szCs w:val="40"/>
        </w:rPr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</w:t>
      </w:r>
      <w:r w:rsidR="002A3D02">
        <w:rPr>
          <w:sz w:val="40"/>
          <w:szCs w:val="40"/>
        </w:rPr>
        <w:t xml:space="preserve">          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1074B60B" w14:textId="77777777" w:rsidR="002A3D02" w:rsidRDefault="002A3D02" w:rsidP="002A3D02">
      <w:pPr>
        <w:jc w:val="center"/>
      </w:pPr>
      <w:r>
        <w:t xml:space="preserve"> (Конкурс Салют Победе для Одинцовского округа)</w:t>
      </w:r>
    </w:p>
    <w:p w14:paraId="687872D3" w14:textId="4DBB5EBB" w:rsidR="002A3D02" w:rsidRDefault="002A3D02" w:rsidP="002A3D02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на участие в Открытом </w:t>
      </w:r>
      <w:r w:rsidR="0062473F">
        <w:rPr>
          <w:b/>
          <w:bCs/>
        </w:rPr>
        <w:t>о</w:t>
      </w:r>
      <w:r>
        <w:rPr>
          <w:b/>
          <w:bCs/>
        </w:rPr>
        <w:t xml:space="preserve">кружном </w:t>
      </w:r>
      <w:r w:rsidR="00346D09">
        <w:rPr>
          <w:b/>
          <w:bCs/>
        </w:rPr>
        <w:t>Фестивале-конкурсе</w:t>
      </w:r>
      <w:r>
        <w:rPr>
          <w:b/>
          <w:bCs/>
        </w:rPr>
        <w:t xml:space="preserve">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6FD9F6A5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17D80AA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561DAC7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B6E3E7A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5F5FA1B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BC9B0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0F054779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</w:p>
    <w:p w14:paraId="58939B0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31AF9D4F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3932AEE6" w14:textId="77777777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C872B" w14:textId="77777777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</w:t>
      </w:r>
      <w:r w:rsidRPr="00361ACF">
        <w:t xml:space="preserve">(подпись </w:t>
      </w:r>
      <w:proofErr w:type="gramStart"/>
      <w:r w:rsidRPr="00361ACF">
        <w:t>режиссёра)  _</w:t>
      </w:r>
      <w:proofErr w:type="gramEnd"/>
      <w:r w:rsidRPr="00361ACF">
        <w:t xml:space="preserve">______ подпись                </w:t>
      </w:r>
    </w:p>
    <w:p w14:paraId="268A5FC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25882E81" w14:textId="77777777" w:rsidR="002A3D02" w:rsidRDefault="002A3D02" w:rsidP="002A3D02">
      <w:pPr>
        <w:spacing w:line="324" w:lineRule="auto"/>
        <w:ind w:left="360"/>
        <w:jc w:val="both"/>
      </w:pPr>
      <w:r>
        <w:t> </w:t>
      </w:r>
    </w:p>
    <w:p w14:paraId="746CD7F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0EA5F50D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0FB6B0CB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6EA910A5" w14:textId="77777777" w:rsidR="002A3D02" w:rsidRDefault="002A3D02" w:rsidP="002A3D02">
      <w:pPr>
        <w:ind w:left="360"/>
        <w:jc w:val="right"/>
      </w:pPr>
    </w:p>
    <w:p w14:paraId="66F06CEB" w14:textId="77777777" w:rsidR="002A3D02" w:rsidRDefault="002A3D02" w:rsidP="002A3D02">
      <w:pPr>
        <w:ind w:left="360"/>
      </w:pPr>
      <w:r>
        <w:t>«___</w:t>
      </w:r>
      <w:proofErr w:type="gramStart"/>
      <w:r>
        <w:t>_»_</w:t>
      </w:r>
      <w:proofErr w:type="gramEnd"/>
      <w:r>
        <w:t xml:space="preserve">___________2021 г.                                                                 </w:t>
      </w:r>
    </w:p>
    <w:p w14:paraId="308F71A0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0A06E371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45501122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2BAE3033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547BEF1D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31911C87" w14:textId="77777777" w:rsidR="002A3D02" w:rsidRPr="00D232C0" w:rsidRDefault="002A3D02" w:rsidP="002A3D02">
      <w:pPr>
        <w:pageBreakBefore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                                         </w:t>
      </w:r>
      <w:r>
        <w:rPr>
          <w:rFonts w:eastAsia="Calibri"/>
          <w:color w:val="auto"/>
          <w:sz w:val="20"/>
          <w:szCs w:val="20"/>
          <w:lang w:eastAsia="en-US"/>
        </w:rPr>
        <w:t>Приложение№3</w:t>
      </w:r>
    </w:p>
    <w:p w14:paraId="26755E88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7FB85D92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Открытого окружного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5EEAA5E5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4D074718" w14:textId="77777777" w:rsidR="002A3D02" w:rsidRPr="00D232C0" w:rsidRDefault="002A3D02" w:rsidP="002A3D02">
      <w:pPr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2B3F30F9" w14:textId="77777777" w:rsidR="002A3D02" w:rsidRPr="00D232C0" w:rsidRDefault="002A3D02" w:rsidP="002A3D02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32467E59" w14:textId="77777777" w:rsidR="002A3D02" w:rsidRPr="00D232C0" w:rsidRDefault="002A3D02" w:rsidP="002A3D02">
      <w:pPr>
        <w:spacing w:after="200" w:line="276" w:lineRule="auto"/>
        <w:jc w:val="center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СОГЛАСИЕ НА ОБРАОТКУ ПЕРСОНАЛЬНЫХ ДАННЫХ</w:t>
      </w:r>
    </w:p>
    <w:p w14:paraId="5569F785" w14:textId="77777777" w:rsidR="002A3D02" w:rsidRPr="00D232C0" w:rsidRDefault="002A3D02" w:rsidP="002A3D02">
      <w:pPr>
        <w:rPr>
          <w:color w:val="auto"/>
        </w:rPr>
      </w:pPr>
      <w:proofErr w:type="gramStart"/>
      <w:r w:rsidRPr="00D232C0">
        <w:rPr>
          <w:color w:val="auto"/>
        </w:rPr>
        <w:t>Я  _</w:t>
      </w:r>
      <w:proofErr w:type="gramEnd"/>
      <w:r w:rsidRPr="00D232C0">
        <w:rPr>
          <w:color w:val="auto"/>
        </w:rPr>
        <w:t>__________________________________________________________,</w:t>
      </w:r>
    </w:p>
    <w:p w14:paraId="5D498554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(фамилия, имя, отчество)</w:t>
      </w:r>
    </w:p>
    <w:p w14:paraId="688CC373" w14:textId="77777777" w:rsidR="002A3D02" w:rsidRPr="00D232C0" w:rsidRDefault="002A3D02" w:rsidP="002A3D02">
      <w:pPr>
        <w:jc w:val="center"/>
        <w:rPr>
          <w:i/>
          <w:color w:val="auto"/>
        </w:rPr>
      </w:pPr>
      <w:proofErr w:type="gramStart"/>
      <w:r w:rsidRPr="00D232C0">
        <w:t>документ</w:t>
      </w:r>
      <w:proofErr w:type="gramEnd"/>
      <w:r w:rsidRPr="00D232C0">
        <w:t xml:space="preserve"> удостоверяющий личность___________________ № _______________________,</w:t>
      </w:r>
    </w:p>
    <w:p w14:paraId="7B330E1B" w14:textId="77777777" w:rsidR="002A3D02" w:rsidRPr="00D232C0" w:rsidRDefault="002A3D02" w:rsidP="002A3D02">
      <w:pPr>
        <w:jc w:val="center"/>
      </w:pPr>
      <w:r w:rsidRPr="00D232C0">
        <w:rPr>
          <w:i/>
          <w:color w:val="auto"/>
        </w:rPr>
        <w:t>(вид документа)</w:t>
      </w:r>
    </w:p>
    <w:p w14:paraId="70B12142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выдан _______________________________________________________________________,</w:t>
      </w:r>
    </w:p>
    <w:p w14:paraId="5655E021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(кем и когда)</w:t>
      </w:r>
    </w:p>
    <w:p w14:paraId="37843545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зарегистрированный (</w:t>
      </w:r>
      <w:proofErr w:type="spellStart"/>
      <w:r w:rsidRPr="00D232C0">
        <w:rPr>
          <w:color w:val="auto"/>
        </w:rPr>
        <w:t>ая</w:t>
      </w:r>
      <w:proofErr w:type="spellEnd"/>
      <w:r w:rsidRPr="00D232C0">
        <w:rPr>
          <w:color w:val="auto"/>
        </w:rPr>
        <w:t>) по адресу: ______________________________________________,</w:t>
      </w:r>
    </w:p>
    <w:p w14:paraId="65FC6564" w14:textId="77777777" w:rsidR="002A3D02" w:rsidRPr="00D232C0" w:rsidRDefault="002A3D02" w:rsidP="002A3D02">
      <w:pPr>
        <w:ind w:left="3600" w:hanging="3600"/>
        <w:rPr>
          <w:color w:val="auto"/>
        </w:rPr>
      </w:pPr>
      <w:r w:rsidRPr="00D232C0">
        <w:rPr>
          <w:color w:val="auto"/>
        </w:rPr>
        <w:t>даю свое согласие на обработку своих персональных данных.</w:t>
      </w:r>
    </w:p>
    <w:p w14:paraId="1ECA988E" w14:textId="77777777" w:rsidR="002A3D02" w:rsidRPr="00D232C0" w:rsidRDefault="002A3D02" w:rsidP="002A3D02">
      <w:pPr>
        <w:ind w:left="3600" w:hanging="3600"/>
        <w:rPr>
          <w:color w:val="auto"/>
        </w:rPr>
      </w:pPr>
    </w:p>
    <w:p w14:paraId="5D4B304A" w14:textId="46058099" w:rsidR="002A3D02" w:rsidRPr="00D232C0" w:rsidRDefault="002A3D02" w:rsidP="002A3D02">
      <w:pPr>
        <w:numPr>
          <w:ilvl w:val="0"/>
          <w:numId w:val="42"/>
        </w:numPr>
        <w:spacing w:after="200" w:line="276" w:lineRule="auto"/>
        <w:contextualSpacing/>
        <w:rPr>
          <w:color w:val="auto"/>
        </w:rPr>
      </w:pPr>
      <w:r w:rsidRPr="00D232C0">
        <w:rPr>
          <w:rFonts w:eastAsia="Calibri"/>
          <w:color w:val="auto"/>
          <w:lang w:eastAsia="en-US"/>
        </w:rPr>
        <w:t xml:space="preserve">Куратор осуществляет обработку персональных данных участника исключительно в целях участия в </w:t>
      </w:r>
      <w:r w:rsidR="00346D09">
        <w:rPr>
          <w:rFonts w:eastAsia="Calibri"/>
          <w:color w:val="auto"/>
          <w:lang w:eastAsia="en-US"/>
        </w:rPr>
        <w:t>Фестивале-конкурсе</w:t>
      </w:r>
      <w:r w:rsidRPr="00D232C0">
        <w:rPr>
          <w:rFonts w:eastAsia="Calibri"/>
          <w:color w:val="auto"/>
          <w:lang w:eastAsia="en-US"/>
        </w:rPr>
        <w:t xml:space="preserve"> «Магия кино».</w:t>
      </w:r>
    </w:p>
    <w:p w14:paraId="28886345" w14:textId="2E7CDD56" w:rsidR="002A3D02" w:rsidRPr="00D232C0" w:rsidRDefault="002A3D02" w:rsidP="002A3D02">
      <w:pPr>
        <w:ind w:left="357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2.  Перечень персональных данных, передаваемых куратору </w:t>
      </w:r>
      <w:r w:rsidR="00346D09">
        <w:rPr>
          <w:rFonts w:eastAsia="Calibri"/>
          <w:color w:val="auto"/>
          <w:lang w:eastAsia="en-US"/>
        </w:rPr>
        <w:t>Фестиваля-конкурса</w:t>
      </w:r>
      <w:r>
        <w:rPr>
          <w:rFonts w:eastAsia="Calibri"/>
          <w:color w:val="auto"/>
          <w:lang w:eastAsia="en-US"/>
        </w:rPr>
        <w:t xml:space="preserve"> «Магия кино»</w:t>
      </w:r>
      <w:r w:rsidRPr="00D232C0">
        <w:rPr>
          <w:rFonts w:eastAsia="Calibri"/>
          <w:color w:val="auto"/>
          <w:lang w:eastAsia="en-US"/>
        </w:rPr>
        <w:t xml:space="preserve"> на обработку:</w:t>
      </w:r>
    </w:p>
    <w:p w14:paraId="1355267C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фамилия, имя, отчество;</w:t>
      </w:r>
    </w:p>
    <w:p w14:paraId="44B22369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дата рождения;</w:t>
      </w:r>
    </w:p>
    <w:p w14:paraId="01054E1D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паспортные данные;</w:t>
      </w:r>
    </w:p>
    <w:p w14:paraId="43924F47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контактный телефон (дом., сотовый, рабочий);</w:t>
      </w:r>
    </w:p>
    <w:p w14:paraId="5EF83F18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фактический адрес проживания;</w:t>
      </w:r>
    </w:p>
    <w:p w14:paraId="74995B06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адрес размещения организации;</w:t>
      </w:r>
    </w:p>
    <w:p w14:paraId="3A45F72E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прочие.</w:t>
      </w:r>
    </w:p>
    <w:p w14:paraId="29287F3F" w14:textId="77777777" w:rsidR="002A3D02" w:rsidRPr="00D232C0" w:rsidRDefault="002A3D02" w:rsidP="002A3D02">
      <w:pPr>
        <w:spacing w:before="144" w:after="144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Подтверждаю, что ознакомлен (а) с положениями Федерального закона от 27.07.2006 №152-ФЗ «О персональных данных». </w:t>
      </w:r>
    </w:p>
    <w:p w14:paraId="11A65E12" w14:textId="77777777" w:rsidR="002A3D02" w:rsidRPr="00D232C0" w:rsidRDefault="002A3D02" w:rsidP="002A3D02">
      <w:pPr>
        <w:spacing w:before="60" w:after="60" w:line="276" w:lineRule="auto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«</w:t>
      </w:r>
      <w:r w:rsidRPr="00D232C0">
        <w:rPr>
          <w:color w:val="auto"/>
        </w:rPr>
        <w:t>____</w:t>
      </w:r>
      <w:proofErr w:type="gramStart"/>
      <w:r w:rsidRPr="00D232C0">
        <w:rPr>
          <w:color w:val="auto"/>
        </w:rPr>
        <w:t>_</w:t>
      </w:r>
      <w:r w:rsidRPr="00D232C0">
        <w:rPr>
          <w:rFonts w:eastAsia="Calibri"/>
          <w:color w:val="auto"/>
          <w:lang w:eastAsia="en-US"/>
        </w:rPr>
        <w:t>»</w:t>
      </w:r>
      <w:r w:rsidRPr="00D232C0">
        <w:rPr>
          <w:color w:val="auto"/>
        </w:rPr>
        <w:t>_</w:t>
      </w:r>
      <w:proofErr w:type="gramEnd"/>
      <w:r w:rsidRPr="00D232C0">
        <w:rPr>
          <w:color w:val="auto"/>
        </w:rPr>
        <w:t>________</w:t>
      </w:r>
      <w:r w:rsidRPr="00D232C0">
        <w:rPr>
          <w:rFonts w:eastAsia="Calibri"/>
          <w:color w:val="auto"/>
          <w:lang w:eastAsia="en-US"/>
        </w:rPr>
        <w:t xml:space="preserve">20    г.          </w:t>
      </w:r>
      <w:r w:rsidRPr="00D232C0">
        <w:rPr>
          <w:color w:val="auto"/>
        </w:rPr>
        <w:t>____________</w:t>
      </w:r>
      <w:r w:rsidRPr="00D232C0">
        <w:rPr>
          <w:rFonts w:eastAsia="Calibri"/>
          <w:color w:val="auto"/>
          <w:lang w:eastAsia="en-US"/>
        </w:rPr>
        <w:t xml:space="preserve">                                 </w:t>
      </w:r>
      <w:r>
        <w:rPr>
          <w:rFonts w:eastAsia="Calibri"/>
          <w:color w:val="auto"/>
          <w:lang w:eastAsia="en-US"/>
        </w:rPr>
        <w:t xml:space="preserve">         </w:t>
      </w:r>
      <w:r w:rsidRPr="00D232C0">
        <w:rPr>
          <w:color w:val="auto"/>
        </w:rPr>
        <w:t>____________</w:t>
      </w:r>
    </w:p>
    <w:p w14:paraId="36738546" w14:textId="77777777" w:rsidR="002A3D02" w:rsidRPr="00D232C0" w:rsidRDefault="002A3D02" w:rsidP="002A3D02">
      <w:pPr>
        <w:spacing w:after="200" w:line="276" w:lineRule="auto"/>
        <w:ind w:left="1068"/>
        <w:contextualSpacing/>
        <w:rPr>
          <w:rFonts w:eastAsia="Calibri"/>
          <w:color w:val="auto"/>
          <w:lang w:eastAsia="en-US"/>
        </w:rPr>
      </w:pPr>
      <w:r w:rsidRPr="00D232C0">
        <w:rPr>
          <w:rFonts w:eastAsia="Calibri"/>
          <w:i/>
          <w:color w:val="auto"/>
          <w:lang w:eastAsia="en-US"/>
        </w:rPr>
        <w:t xml:space="preserve">                                </w:t>
      </w:r>
      <w:r>
        <w:rPr>
          <w:rFonts w:eastAsia="Calibri"/>
          <w:i/>
          <w:color w:val="auto"/>
          <w:lang w:eastAsia="en-US"/>
        </w:rPr>
        <w:t xml:space="preserve">    \</w:t>
      </w:r>
      <w:r w:rsidRPr="00D232C0">
        <w:rPr>
          <w:rFonts w:eastAsia="Calibri"/>
          <w:i/>
          <w:color w:val="auto"/>
          <w:lang w:eastAsia="en-US"/>
        </w:rPr>
        <w:t xml:space="preserve"> Подпись                                                        ФИО</w:t>
      </w:r>
    </w:p>
    <w:p w14:paraId="08CC92C5" w14:textId="77777777" w:rsidR="002A3D02" w:rsidRPr="00D232C0" w:rsidRDefault="002A3D02" w:rsidP="002A3D02">
      <w:pPr>
        <w:spacing w:after="200" w:line="276" w:lineRule="auto"/>
        <w:ind w:left="720"/>
        <w:contextualSpacing/>
        <w:rPr>
          <w:rFonts w:eastAsia="Calibri"/>
          <w:color w:val="auto"/>
          <w:lang w:eastAsia="en-US"/>
        </w:rPr>
      </w:pPr>
    </w:p>
    <w:p w14:paraId="2B2735DB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A49E56F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FF382C2" w14:textId="77777777" w:rsidR="002A3D02" w:rsidRPr="00DD264B" w:rsidRDefault="002A3D02" w:rsidP="002A3D02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3E5AFAF" w14:textId="76C2D43E" w:rsidR="00C72B54" w:rsidRDefault="00C72B54" w:rsidP="002A3D02"/>
    <w:sectPr w:rsidR="00C72B54" w:rsidSect="002A3D02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86C5" w14:textId="77777777" w:rsidR="00A81398" w:rsidRDefault="00A81398" w:rsidP="00D84FE8">
      <w:r>
        <w:separator/>
      </w:r>
    </w:p>
  </w:endnote>
  <w:endnote w:type="continuationSeparator" w:id="0">
    <w:p w14:paraId="5741E243" w14:textId="77777777" w:rsidR="00A81398" w:rsidRDefault="00A81398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3CC9" w14:textId="1510CA70" w:rsidR="00346D09" w:rsidRDefault="00346D09">
    <w:pPr>
      <w:pStyle w:val="ac"/>
      <w:jc w:val="center"/>
    </w:pPr>
  </w:p>
  <w:p w14:paraId="0052D7AB" w14:textId="77777777" w:rsidR="00346D09" w:rsidRDefault="00346D0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771523"/>
      <w:docPartObj>
        <w:docPartGallery w:val="Page Numbers (Bottom of Page)"/>
        <w:docPartUnique/>
      </w:docPartObj>
    </w:sdtPr>
    <w:sdtEndPr/>
    <w:sdtContent>
      <w:p w14:paraId="5C880C63" w14:textId="734E1F88" w:rsidR="00346D09" w:rsidRDefault="00346D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28">
          <w:rPr>
            <w:noProof/>
          </w:rPr>
          <w:t>3</w:t>
        </w:r>
        <w:r>
          <w:fldChar w:fldCharType="end"/>
        </w:r>
      </w:p>
    </w:sdtContent>
  </w:sdt>
  <w:p w14:paraId="7BD49870" w14:textId="77777777" w:rsidR="00346D09" w:rsidRDefault="00346D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090F" w14:textId="77777777" w:rsidR="00A81398" w:rsidRDefault="00A81398" w:rsidP="00D84FE8">
      <w:r>
        <w:separator/>
      </w:r>
    </w:p>
  </w:footnote>
  <w:footnote w:type="continuationSeparator" w:id="0">
    <w:p w14:paraId="3137235C" w14:textId="77777777" w:rsidR="00A81398" w:rsidRDefault="00A81398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1F709E6"/>
    <w:multiLevelType w:val="hybridMultilevel"/>
    <w:tmpl w:val="505A0C0C"/>
    <w:lvl w:ilvl="0" w:tplc="9E6E5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08C06534"/>
    <w:multiLevelType w:val="hybridMultilevel"/>
    <w:tmpl w:val="7B5AAAFE"/>
    <w:lvl w:ilvl="0" w:tplc="7C4AB19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3531"/>
    <w:multiLevelType w:val="hybridMultilevel"/>
    <w:tmpl w:val="CF9AC712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11C89"/>
    <w:multiLevelType w:val="hybridMultilevel"/>
    <w:tmpl w:val="E5801502"/>
    <w:lvl w:ilvl="0" w:tplc="DD8A9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9"/>
  </w:num>
  <w:num w:numId="4">
    <w:abstractNumId w:val="4"/>
  </w:num>
  <w:num w:numId="5">
    <w:abstractNumId w:val="2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0"/>
  </w:num>
  <w:num w:numId="10">
    <w:abstractNumId w:val="34"/>
  </w:num>
  <w:num w:numId="11">
    <w:abstractNumId w:val="7"/>
  </w:num>
  <w:num w:numId="12">
    <w:abstractNumId w:val="24"/>
  </w:num>
  <w:num w:numId="13">
    <w:abstractNumId w:val="37"/>
  </w:num>
  <w:num w:numId="14">
    <w:abstractNumId w:val="6"/>
  </w:num>
  <w:num w:numId="15">
    <w:abstractNumId w:val="26"/>
  </w:num>
  <w:num w:numId="16">
    <w:abstractNumId w:val="36"/>
  </w:num>
  <w:num w:numId="17">
    <w:abstractNumId w:val="41"/>
  </w:num>
  <w:num w:numId="18">
    <w:abstractNumId w:val="13"/>
  </w:num>
  <w:num w:numId="19">
    <w:abstractNumId w:val="35"/>
  </w:num>
  <w:num w:numId="20">
    <w:abstractNumId w:val="15"/>
  </w:num>
  <w:num w:numId="21">
    <w:abstractNumId w:val="31"/>
  </w:num>
  <w:num w:numId="22">
    <w:abstractNumId w:val="14"/>
  </w:num>
  <w:num w:numId="23">
    <w:abstractNumId w:val="29"/>
  </w:num>
  <w:num w:numId="24">
    <w:abstractNumId w:val="9"/>
  </w:num>
  <w:num w:numId="25">
    <w:abstractNumId w:val="40"/>
  </w:num>
  <w:num w:numId="26">
    <w:abstractNumId w:val="23"/>
  </w:num>
  <w:num w:numId="27">
    <w:abstractNumId w:val="5"/>
  </w:num>
  <w:num w:numId="28">
    <w:abstractNumId w:val="32"/>
  </w:num>
  <w:num w:numId="29">
    <w:abstractNumId w:val="30"/>
  </w:num>
  <w:num w:numId="30">
    <w:abstractNumId w:val="2"/>
  </w:num>
  <w:num w:numId="31">
    <w:abstractNumId w:val="11"/>
  </w:num>
  <w:num w:numId="32">
    <w:abstractNumId w:val="0"/>
  </w:num>
  <w:num w:numId="33">
    <w:abstractNumId w:val="18"/>
  </w:num>
  <w:num w:numId="34">
    <w:abstractNumId w:val="19"/>
  </w:num>
  <w:num w:numId="35">
    <w:abstractNumId w:val="22"/>
  </w:num>
  <w:num w:numId="36">
    <w:abstractNumId w:val="10"/>
  </w:num>
  <w:num w:numId="37">
    <w:abstractNumId w:val="38"/>
  </w:num>
  <w:num w:numId="38">
    <w:abstractNumId w:val="3"/>
  </w:num>
  <w:num w:numId="39">
    <w:abstractNumId w:val="17"/>
  </w:num>
  <w:num w:numId="40">
    <w:abstractNumId w:val="21"/>
  </w:num>
  <w:num w:numId="41">
    <w:abstractNumId w:val="8"/>
  </w:num>
  <w:num w:numId="42">
    <w:abstractNumId w:val="1"/>
  </w:num>
  <w:num w:numId="4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5F3"/>
    <w:rsid w:val="0000578D"/>
    <w:rsid w:val="00006220"/>
    <w:rsid w:val="00012794"/>
    <w:rsid w:val="000129D0"/>
    <w:rsid w:val="00021421"/>
    <w:rsid w:val="0002269C"/>
    <w:rsid w:val="00022D9B"/>
    <w:rsid w:val="00027221"/>
    <w:rsid w:val="00027DF0"/>
    <w:rsid w:val="000464A4"/>
    <w:rsid w:val="000512AE"/>
    <w:rsid w:val="0006627C"/>
    <w:rsid w:val="000704C9"/>
    <w:rsid w:val="00080CD4"/>
    <w:rsid w:val="0008389C"/>
    <w:rsid w:val="00096E6C"/>
    <w:rsid w:val="000A14CB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F1159"/>
    <w:rsid w:val="000F1412"/>
    <w:rsid w:val="00100A11"/>
    <w:rsid w:val="001019E9"/>
    <w:rsid w:val="00101EF6"/>
    <w:rsid w:val="00102118"/>
    <w:rsid w:val="00103C46"/>
    <w:rsid w:val="0011749E"/>
    <w:rsid w:val="001216F2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56F7"/>
    <w:rsid w:val="0019647E"/>
    <w:rsid w:val="00196B6C"/>
    <w:rsid w:val="00197DC3"/>
    <w:rsid w:val="001A2D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3B1"/>
    <w:rsid w:val="001E766B"/>
    <w:rsid w:val="001F28A0"/>
    <w:rsid w:val="001F5046"/>
    <w:rsid w:val="001F6E62"/>
    <w:rsid w:val="00200835"/>
    <w:rsid w:val="0020347E"/>
    <w:rsid w:val="002049DC"/>
    <w:rsid w:val="002143BD"/>
    <w:rsid w:val="00216C04"/>
    <w:rsid w:val="002218E8"/>
    <w:rsid w:val="002239E2"/>
    <w:rsid w:val="002274AA"/>
    <w:rsid w:val="00231D42"/>
    <w:rsid w:val="002337E4"/>
    <w:rsid w:val="002373A2"/>
    <w:rsid w:val="00240330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D09"/>
    <w:rsid w:val="00277AAB"/>
    <w:rsid w:val="002867DA"/>
    <w:rsid w:val="0029414E"/>
    <w:rsid w:val="002A1D4F"/>
    <w:rsid w:val="002A3D02"/>
    <w:rsid w:val="002A4B94"/>
    <w:rsid w:val="002B281B"/>
    <w:rsid w:val="002B7D61"/>
    <w:rsid w:val="002C06D3"/>
    <w:rsid w:val="002C235B"/>
    <w:rsid w:val="002C5639"/>
    <w:rsid w:val="002C5EA4"/>
    <w:rsid w:val="002D0FA9"/>
    <w:rsid w:val="002D26F3"/>
    <w:rsid w:val="002D2F08"/>
    <w:rsid w:val="002D3DE3"/>
    <w:rsid w:val="002E3C62"/>
    <w:rsid w:val="002F2097"/>
    <w:rsid w:val="002F3829"/>
    <w:rsid w:val="0030052A"/>
    <w:rsid w:val="003078B5"/>
    <w:rsid w:val="00315F40"/>
    <w:rsid w:val="00324AC4"/>
    <w:rsid w:val="00325886"/>
    <w:rsid w:val="00331487"/>
    <w:rsid w:val="00335250"/>
    <w:rsid w:val="00336942"/>
    <w:rsid w:val="00337928"/>
    <w:rsid w:val="0034523F"/>
    <w:rsid w:val="00346D09"/>
    <w:rsid w:val="00352E0F"/>
    <w:rsid w:val="0035670C"/>
    <w:rsid w:val="003612D6"/>
    <w:rsid w:val="003617DF"/>
    <w:rsid w:val="00361ACF"/>
    <w:rsid w:val="00370494"/>
    <w:rsid w:val="00373F2E"/>
    <w:rsid w:val="00376230"/>
    <w:rsid w:val="00376D4A"/>
    <w:rsid w:val="00382017"/>
    <w:rsid w:val="00390B59"/>
    <w:rsid w:val="00391052"/>
    <w:rsid w:val="00391606"/>
    <w:rsid w:val="0039303A"/>
    <w:rsid w:val="003A0DD2"/>
    <w:rsid w:val="003A5CC8"/>
    <w:rsid w:val="003A6049"/>
    <w:rsid w:val="003A608E"/>
    <w:rsid w:val="003A6999"/>
    <w:rsid w:val="003B28F2"/>
    <w:rsid w:val="003B4263"/>
    <w:rsid w:val="003B634A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663E"/>
    <w:rsid w:val="00410E97"/>
    <w:rsid w:val="00411A3C"/>
    <w:rsid w:val="00412D0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4038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06A0"/>
    <w:rsid w:val="00494E53"/>
    <w:rsid w:val="004A44A2"/>
    <w:rsid w:val="004B6DC2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53406"/>
    <w:rsid w:val="00553CDD"/>
    <w:rsid w:val="005546A7"/>
    <w:rsid w:val="00555553"/>
    <w:rsid w:val="00565AC7"/>
    <w:rsid w:val="005704BF"/>
    <w:rsid w:val="00582001"/>
    <w:rsid w:val="00584F7F"/>
    <w:rsid w:val="00585306"/>
    <w:rsid w:val="00594524"/>
    <w:rsid w:val="005A0E8F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2473F"/>
    <w:rsid w:val="00630134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216F"/>
    <w:rsid w:val="006727A2"/>
    <w:rsid w:val="006742A2"/>
    <w:rsid w:val="006771D2"/>
    <w:rsid w:val="00677FF9"/>
    <w:rsid w:val="0069679B"/>
    <w:rsid w:val="00697265"/>
    <w:rsid w:val="006A009E"/>
    <w:rsid w:val="006B23EA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4310"/>
    <w:rsid w:val="00704D12"/>
    <w:rsid w:val="00706431"/>
    <w:rsid w:val="00710675"/>
    <w:rsid w:val="0071768F"/>
    <w:rsid w:val="00717C6A"/>
    <w:rsid w:val="00720B26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45DA"/>
    <w:rsid w:val="007570D3"/>
    <w:rsid w:val="00760E6B"/>
    <w:rsid w:val="00763AD2"/>
    <w:rsid w:val="00767932"/>
    <w:rsid w:val="007765B0"/>
    <w:rsid w:val="007777D4"/>
    <w:rsid w:val="00785B19"/>
    <w:rsid w:val="007911E3"/>
    <w:rsid w:val="0079220C"/>
    <w:rsid w:val="00793018"/>
    <w:rsid w:val="00794D63"/>
    <w:rsid w:val="007956C2"/>
    <w:rsid w:val="00795ADF"/>
    <w:rsid w:val="007A2EB7"/>
    <w:rsid w:val="007A3A50"/>
    <w:rsid w:val="007A7E69"/>
    <w:rsid w:val="007C01D0"/>
    <w:rsid w:val="007C2E8A"/>
    <w:rsid w:val="007C498B"/>
    <w:rsid w:val="007C4F8C"/>
    <w:rsid w:val="007C6BA1"/>
    <w:rsid w:val="007C70C0"/>
    <w:rsid w:val="007D0969"/>
    <w:rsid w:val="007D3078"/>
    <w:rsid w:val="007D3D3A"/>
    <w:rsid w:val="007E0A1F"/>
    <w:rsid w:val="007E41DE"/>
    <w:rsid w:val="007E66D8"/>
    <w:rsid w:val="007F12F4"/>
    <w:rsid w:val="007F29F0"/>
    <w:rsid w:val="007F7FFA"/>
    <w:rsid w:val="0080115F"/>
    <w:rsid w:val="0080129B"/>
    <w:rsid w:val="008025C6"/>
    <w:rsid w:val="008026AC"/>
    <w:rsid w:val="008046F0"/>
    <w:rsid w:val="00813C73"/>
    <w:rsid w:val="0081744D"/>
    <w:rsid w:val="00822863"/>
    <w:rsid w:val="0082717E"/>
    <w:rsid w:val="008554C8"/>
    <w:rsid w:val="00855997"/>
    <w:rsid w:val="00863EB9"/>
    <w:rsid w:val="0086528E"/>
    <w:rsid w:val="008660F6"/>
    <w:rsid w:val="008670D7"/>
    <w:rsid w:val="0087286F"/>
    <w:rsid w:val="00872DE1"/>
    <w:rsid w:val="00873156"/>
    <w:rsid w:val="00877AA7"/>
    <w:rsid w:val="00881E71"/>
    <w:rsid w:val="008837C8"/>
    <w:rsid w:val="0088380F"/>
    <w:rsid w:val="0089143F"/>
    <w:rsid w:val="00891740"/>
    <w:rsid w:val="0089185E"/>
    <w:rsid w:val="00891F27"/>
    <w:rsid w:val="00894F56"/>
    <w:rsid w:val="00895AA3"/>
    <w:rsid w:val="00897516"/>
    <w:rsid w:val="00897694"/>
    <w:rsid w:val="008A16D0"/>
    <w:rsid w:val="008A4B86"/>
    <w:rsid w:val="008A6076"/>
    <w:rsid w:val="008B412B"/>
    <w:rsid w:val="008B5370"/>
    <w:rsid w:val="008B6915"/>
    <w:rsid w:val="008C1FF5"/>
    <w:rsid w:val="008C3A81"/>
    <w:rsid w:val="008C3F5C"/>
    <w:rsid w:val="008C4E3A"/>
    <w:rsid w:val="008C563C"/>
    <w:rsid w:val="008C6919"/>
    <w:rsid w:val="008C79F0"/>
    <w:rsid w:val="008C7A88"/>
    <w:rsid w:val="008D1D0C"/>
    <w:rsid w:val="008D7308"/>
    <w:rsid w:val="008D7E7F"/>
    <w:rsid w:val="008E29F2"/>
    <w:rsid w:val="008F0706"/>
    <w:rsid w:val="00902B3E"/>
    <w:rsid w:val="00911642"/>
    <w:rsid w:val="00922101"/>
    <w:rsid w:val="009226FB"/>
    <w:rsid w:val="00922CDC"/>
    <w:rsid w:val="00926E43"/>
    <w:rsid w:val="009307B5"/>
    <w:rsid w:val="00931984"/>
    <w:rsid w:val="00934196"/>
    <w:rsid w:val="00947AFA"/>
    <w:rsid w:val="0095227C"/>
    <w:rsid w:val="009627C5"/>
    <w:rsid w:val="0096581C"/>
    <w:rsid w:val="00965B99"/>
    <w:rsid w:val="00967E7E"/>
    <w:rsid w:val="009707B5"/>
    <w:rsid w:val="00972C51"/>
    <w:rsid w:val="009734F4"/>
    <w:rsid w:val="00977B18"/>
    <w:rsid w:val="00994A29"/>
    <w:rsid w:val="009A0D91"/>
    <w:rsid w:val="009B06AC"/>
    <w:rsid w:val="009B11D8"/>
    <w:rsid w:val="009B2A20"/>
    <w:rsid w:val="009B6CB8"/>
    <w:rsid w:val="009C4DD2"/>
    <w:rsid w:val="009D007D"/>
    <w:rsid w:val="009D29E0"/>
    <w:rsid w:val="009D5260"/>
    <w:rsid w:val="009E201A"/>
    <w:rsid w:val="009E6D90"/>
    <w:rsid w:val="009F02A1"/>
    <w:rsid w:val="009F4595"/>
    <w:rsid w:val="00A022C2"/>
    <w:rsid w:val="00A03AEF"/>
    <w:rsid w:val="00A0683D"/>
    <w:rsid w:val="00A216BC"/>
    <w:rsid w:val="00A23F88"/>
    <w:rsid w:val="00A26C94"/>
    <w:rsid w:val="00A352B8"/>
    <w:rsid w:val="00A354A6"/>
    <w:rsid w:val="00A41C24"/>
    <w:rsid w:val="00A41CA3"/>
    <w:rsid w:val="00A464BE"/>
    <w:rsid w:val="00A50531"/>
    <w:rsid w:val="00A578F4"/>
    <w:rsid w:val="00A57E9C"/>
    <w:rsid w:val="00A62FDA"/>
    <w:rsid w:val="00A7053E"/>
    <w:rsid w:val="00A7255D"/>
    <w:rsid w:val="00A76D0D"/>
    <w:rsid w:val="00A774AA"/>
    <w:rsid w:val="00A77D22"/>
    <w:rsid w:val="00A81398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A38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E7082"/>
    <w:rsid w:val="00AF38F6"/>
    <w:rsid w:val="00AF592F"/>
    <w:rsid w:val="00AF6CE6"/>
    <w:rsid w:val="00B021DF"/>
    <w:rsid w:val="00B037FC"/>
    <w:rsid w:val="00B04721"/>
    <w:rsid w:val="00B158AB"/>
    <w:rsid w:val="00B24A00"/>
    <w:rsid w:val="00B30DDB"/>
    <w:rsid w:val="00B31C3E"/>
    <w:rsid w:val="00B423E1"/>
    <w:rsid w:val="00B47EAA"/>
    <w:rsid w:val="00B5094C"/>
    <w:rsid w:val="00B5348F"/>
    <w:rsid w:val="00B57438"/>
    <w:rsid w:val="00B60EFD"/>
    <w:rsid w:val="00B64065"/>
    <w:rsid w:val="00B65A57"/>
    <w:rsid w:val="00B71EC5"/>
    <w:rsid w:val="00B7222D"/>
    <w:rsid w:val="00B77414"/>
    <w:rsid w:val="00B8004D"/>
    <w:rsid w:val="00B80988"/>
    <w:rsid w:val="00BA0439"/>
    <w:rsid w:val="00BA7261"/>
    <w:rsid w:val="00BB0993"/>
    <w:rsid w:val="00BB0A18"/>
    <w:rsid w:val="00BC5250"/>
    <w:rsid w:val="00BD077B"/>
    <w:rsid w:val="00BD263C"/>
    <w:rsid w:val="00BD494D"/>
    <w:rsid w:val="00BD593D"/>
    <w:rsid w:val="00BD7FA3"/>
    <w:rsid w:val="00BE039F"/>
    <w:rsid w:val="00BE53E3"/>
    <w:rsid w:val="00BF0A50"/>
    <w:rsid w:val="00BF1D3E"/>
    <w:rsid w:val="00BF29D6"/>
    <w:rsid w:val="00BF3060"/>
    <w:rsid w:val="00BF63E5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425F"/>
    <w:rsid w:val="00C35D84"/>
    <w:rsid w:val="00C43DEA"/>
    <w:rsid w:val="00C5796D"/>
    <w:rsid w:val="00C61706"/>
    <w:rsid w:val="00C632D4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A7A58"/>
    <w:rsid w:val="00CB0F00"/>
    <w:rsid w:val="00CC1D35"/>
    <w:rsid w:val="00CC63D5"/>
    <w:rsid w:val="00CD63B3"/>
    <w:rsid w:val="00CE0772"/>
    <w:rsid w:val="00CE09A3"/>
    <w:rsid w:val="00CE164D"/>
    <w:rsid w:val="00CE220E"/>
    <w:rsid w:val="00CE7BB0"/>
    <w:rsid w:val="00CE7C51"/>
    <w:rsid w:val="00CF04F9"/>
    <w:rsid w:val="00CF327F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32C0"/>
    <w:rsid w:val="00D2766B"/>
    <w:rsid w:val="00D33534"/>
    <w:rsid w:val="00D33B4F"/>
    <w:rsid w:val="00D34E1D"/>
    <w:rsid w:val="00D34FA7"/>
    <w:rsid w:val="00D35923"/>
    <w:rsid w:val="00D36E7E"/>
    <w:rsid w:val="00D43D9F"/>
    <w:rsid w:val="00D4712E"/>
    <w:rsid w:val="00D47A0D"/>
    <w:rsid w:val="00D5171C"/>
    <w:rsid w:val="00D52FFC"/>
    <w:rsid w:val="00D55EE1"/>
    <w:rsid w:val="00D574F3"/>
    <w:rsid w:val="00D80238"/>
    <w:rsid w:val="00D8181F"/>
    <w:rsid w:val="00D840A3"/>
    <w:rsid w:val="00D84FE8"/>
    <w:rsid w:val="00D86356"/>
    <w:rsid w:val="00D91E82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E00EFA"/>
    <w:rsid w:val="00E0120E"/>
    <w:rsid w:val="00E068FD"/>
    <w:rsid w:val="00E15020"/>
    <w:rsid w:val="00E16183"/>
    <w:rsid w:val="00E25DD1"/>
    <w:rsid w:val="00E303E9"/>
    <w:rsid w:val="00E36A72"/>
    <w:rsid w:val="00E427EC"/>
    <w:rsid w:val="00E44809"/>
    <w:rsid w:val="00E461C6"/>
    <w:rsid w:val="00E555F3"/>
    <w:rsid w:val="00E704C3"/>
    <w:rsid w:val="00E70726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2F9C"/>
    <w:rsid w:val="00EA5DE0"/>
    <w:rsid w:val="00EA71DF"/>
    <w:rsid w:val="00EB1690"/>
    <w:rsid w:val="00EB1CCA"/>
    <w:rsid w:val="00EB3431"/>
    <w:rsid w:val="00EB3B33"/>
    <w:rsid w:val="00ED2F5A"/>
    <w:rsid w:val="00ED53A3"/>
    <w:rsid w:val="00ED5711"/>
    <w:rsid w:val="00ED65DC"/>
    <w:rsid w:val="00EF20F6"/>
    <w:rsid w:val="00EF4B79"/>
    <w:rsid w:val="00EF536D"/>
    <w:rsid w:val="00F03130"/>
    <w:rsid w:val="00F06ADE"/>
    <w:rsid w:val="00F10D1C"/>
    <w:rsid w:val="00F1433E"/>
    <w:rsid w:val="00F14555"/>
    <w:rsid w:val="00F16127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C3846"/>
    <w:rsid w:val="00FD1823"/>
    <w:rsid w:val="00FD544D"/>
    <w:rsid w:val="00FE0019"/>
    <w:rsid w:val="00FE1104"/>
    <w:rsid w:val="00FE360A"/>
    <w:rsid w:val="00FE46CA"/>
    <w:rsid w:val="00FE63ED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21D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22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magiya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1963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i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.kino@b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BD47-3F42-46C1-B1EE-6539E3FF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17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103</cp:revision>
  <cp:lastPrinted>2021-09-02T11:43:00Z</cp:lastPrinted>
  <dcterms:created xsi:type="dcterms:W3CDTF">2020-05-20T05:56:00Z</dcterms:created>
  <dcterms:modified xsi:type="dcterms:W3CDTF">2022-03-02T11:09:00Z</dcterms:modified>
</cp:coreProperties>
</file>